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EC5" w:rsidRDefault="00EE73DA" w:rsidP="00EE73DA">
      <w:pPr>
        <w:pStyle w:val="a5"/>
        <w:shd w:val="clear" w:color="auto" w:fill="FFFFFF"/>
        <w:spacing w:before="0" w:beforeAutospacing="0" w:after="0" w:afterAutospacing="0"/>
        <w:jc w:val="center"/>
        <w:rPr>
          <w:rStyle w:val="style2"/>
          <w:color w:val="000080"/>
        </w:rPr>
      </w:pPr>
      <w:r w:rsidRPr="006D6EC5">
        <w:rPr>
          <w:rStyle w:val="7"/>
          <w:b/>
          <w:bCs/>
          <w:color w:val="000080"/>
        </w:rPr>
        <w:t>УВАЖАЕМЫЕ РОДИТЕЛИ!</w:t>
      </w:r>
      <w:r w:rsidRPr="006D6EC5">
        <w:rPr>
          <w:color w:val="000080"/>
        </w:rPr>
        <w:br/>
      </w:r>
      <w:r w:rsidRPr="006D6EC5">
        <w:rPr>
          <w:rStyle w:val="style2"/>
          <w:color w:val="000080"/>
        </w:rPr>
        <w:t xml:space="preserve">в муниципальном </w:t>
      </w:r>
      <w:r w:rsidR="006D6EC5" w:rsidRPr="006D6EC5">
        <w:rPr>
          <w:rStyle w:val="style2"/>
          <w:color w:val="000080"/>
        </w:rPr>
        <w:t xml:space="preserve">бюджетном </w:t>
      </w:r>
      <w:r w:rsidRPr="006D6EC5">
        <w:rPr>
          <w:rStyle w:val="style2"/>
          <w:color w:val="000080"/>
        </w:rPr>
        <w:t>дошкольном образовательном учреждении</w:t>
      </w:r>
      <w:r w:rsidRPr="006D6EC5">
        <w:rPr>
          <w:rStyle w:val="apple-converted-space"/>
          <w:color w:val="000080"/>
        </w:rPr>
        <w:t> </w:t>
      </w:r>
      <w:r w:rsidRPr="006D6EC5">
        <w:rPr>
          <w:color w:val="000080"/>
        </w:rPr>
        <w:br/>
      </w:r>
      <w:r w:rsidRPr="006D6EC5">
        <w:rPr>
          <w:rStyle w:val="style2"/>
          <w:color w:val="000080"/>
        </w:rPr>
        <w:t>«Детс</w:t>
      </w:r>
      <w:r w:rsidR="006D6EC5" w:rsidRPr="006D6EC5">
        <w:rPr>
          <w:rStyle w:val="style2"/>
          <w:color w:val="000080"/>
        </w:rPr>
        <w:t>кий сад комбинированного вида №</w:t>
      </w:r>
      <w:r w:rsidRPr="006D6EC5">
        <w:rPr>
          <w:rStyle w:val="style2"/>
          <w:color w:val="000080"/>
        </w:rPr>
        <w:t>8</w:t>
      </w:r>
      <w:r w:rsidR="006D6EC5" w:rsidRPr="006D6EC5">
        <w:rPr>
          <w:rStyle w:val="style2"/>
          <w:color w:val="000080"/>
        </w:rPr>
        <w:t>»</w:t>
      </w:r>
      <w:r w:rsidRPr="006D6EC5">
        <w:rPr>
          <w:rStyle w:val="apple-converted-space"/>
          <w:color w:val="000080"/>
        </w:rPr>
        <w:t> </w:t>
      </w:r>
      <w:r w:rsidRPr="006D6EC5">
        <w:rPr>
          <w:color w:val="000080"/>
        </w:rPr>
        <w:br/>
      </w:r>
      <w:r w:rsidRPr="006D6EC5">
        <w:rPr>
          <w:rStyle w:val="style2"/>
          <w:color w:val="000080"/>
        </w:rPr>
        <w:t>Алексеев</w:t>
      </w:r>
      <w:r w:rsidR="006D6EC5">
        <w:rPr>
          <w:rStyle w:val="style2"/>
          <w:color w:val="000080"/>
        </w:rPr>
        <w:t>с</w:t>
      </w:r>
      <w:r w:rsidRPr="006D6EC5">
        <w:rPr>
          <w:rStyle w:val="style2"/>
          <w:color w:val="000080"/>
        </w:rPr>
        <w:t>к</w:t>
      </w:r>
      <w:r w:rsidR="006D6EC5">
        <w:rPr>
          <w:rStyle w:val="style2"/>
          <w:color w:val="000080"/>
        </w:rPr>
        <w:t>ого</w:t>
      </w:r>
      <w:r w:rsidRPr="006D6EC5">
        <w:rPr>
          <w:rStyle w:val="style2"/>
          <w:color w:val="000080"/>
        </w:rPr>
        <w:t xml:space="preserve"> городско</w:t>
      </w:r>
      <w:r w:rsidR="006D6EC5">
        <w:rPr>
          <w:rStyle w:val="style2"/>
          <w:color w:val="000080"/>
        </w:rPr>
        <w:t>го</w:t>
      </w:r>
      <w:r w:rsidRPr="006D6EC5">
        <w:rPr>
          <w:rStyle w:val="style2"/>
          <w:color w:val="000080"/>
        </w:rPr>
        <w:t xml:space="preserve"> </w:t>
      </w:r>
      <w:r w:rsidR="006D6EC5">
        <w:rPr>
          <w:rStyle w:val="style2"/>
          <w:color w:val="000080"/>
        </w:rPr>
        <w:t>округа</w:t>
      </w:r>
    </w:p>
    <w:p w:rsidR="00EE73DA" w:rsidRPr="006D6EC5" w:rsidRDefault="00EE73DA" w:rsidP="00EE73D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80"/>
        </w:rPr>
      </w:pPr>
      <w:r w:rsidRPr="006D6EC5">
        <w:rPr>
          <w:rStyle w:val="style2"/>
          <w:color w:val="000080"/>
        </w:rPr>
        <w:t xml:space="preserve">для </w:t>
      </w:r>
      <w:r w:rsidR="006D6EC5">
        <w:rPr>
          <w:rStyle w:val="style2"/>
          <w:color w:val="000080"/>
        </w:rPr>
        <w:t>детей с недоразвитием речи,</w:t>
      </w:r>
      <w:r w:rsidRPr="006D6EC5">
        <w:rPr>
          <w:rStyle w:val="style2"/>
          <w:color w:val="000080"/>
        </w:rPr>
        <w:t xml:space="preserve"> посещающих дошкольное учреждение</w:t>
      </w:r>
      <w:r w:rsidR="00C02A1E">
        <w:rPr>
          <w:rStyle w:val="style2"/>
          <w:color w:val="000080"/>
        </w:rPr>
        <w:t xml:space="preserve">, специалистами оказывается </w:t>
      </w:r>
      <w:r w:rsidR="00C02A1E" w:rsidRPr="00C02A1E">
        <w:rPr>
          <w:rStyle w:val="style2"/>
          <w:b/>
          <w:color w:val="000080"/>
        </w:rPr>
        <w:t>логопедическая помощь</w:t>
      </w:r>
      <w:r w:rsidR="00833BAB">
        <w:rPr>
          <w:rStyle w:val="style2"/>
          <w:color w:val="000080"/>
        </w:rPr>
        <w:t xml:space="preserve"> </w:t>
      </w:r>
      <w:r w:rsidR="00833BAB" w:rsidRPr="00833BAB">
        <w:rPr>
          <w:rStyle w:val="style2"/>
          <w:b/>
          <w:color w:val="000080"/>
        </w:rPr>
        <w:t>в рамках групп комбинированной и компенсирующей направленности</w:t>
      </w:r>
      <w:r w:rsidR="00833BAB">
        <w:rPr>
          <w:rStyle w:val="style2"/>
          <w:b/>
          <w:color w:val="000080"/>
        </w:rPr>
        <w:t>.</w:t>
      </w:r>
    </w:p>
    <w:p w:rsidR="00EE73DA" w:rsidRPr="00EE73DA" w:rsidRDefault="00EE73DA" w:rsidP="00EE73D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E73DA">
        <w:rPr>
          <w:rStyle w:val="a6"/>
          <w:color w:val="000000"/>
        </w:rPr>
        <w:t> </w:t>
      </w:r>
      <w:r w:rsidRPr="00EE73DA">
        <w:rPr>
          <w:color w:val="000000"/>
        </w:rPr>
        <w:br/>
      </w:r>
    </w:p>
    <w:p w:rsidR="00833BAB" w:rsidRDefault="00C02A1E" w:rsidP="00362417">
      <w:pPr>
        <w:ind w:firstLine="709"/>
        <w:jc w:val="both"/>
        <w:rPr>
          <w:spacing w:val="2"/>
          <w:sz w:val="27"/>
          <w:szCs w:val="28"/>
        </w:rPr>
      </w:pPr>
      <w:r>
        <w:rPr>
          <w:spacing w:val="2"/>
          <w:sz w:val="27"/>
          <w:szCs w:val="28"/>
        </w:rPr>
        <w:t>В</w:t>
      </w:r>
      <w:r w:rsidR="00362417" w:rsidRPr="00E056DD">
        <w:rPr>
          <w:spacing w:val="2"/>
          <w:sz w:val="27"/>
          <w:szCs w:val="28"/>
        </w:rPr>
        <w:t xml:space="preserve"> целях оказания коррекционной помощи обучающимся с ОВЗ, имеющим нарушения в развитии реч</w:t>
      </w:r>
      <w:r>
        <w:rPr>
          <w:spacing w:val="2"/>
          <w:sz w:val="27"/>
          <w:szCs w:val="28"/>
        </w:rPr>
        <w:t>и оказывается логопедическая помощь в рамках</w:t>
      </w:r>
      <w:r w:rsidR="00833BAB">
        <w:rPr>
          <w:spacing w:val="2"/>
          <w:sz w:val="27"/>
          <w:szCs w:val="28"/>
        </w:rPr>
        <w:t>:</w:t>
      </w:r>
    </w:p>
    <w:p w:rsidR="00833BAB" w:rsidRDefault="00833BAB" w:rsidP="00833BAB">
      <w:pPr>
        <w:jc w:val="both"/>
        <w:rPr>
          <w:spacing w:val="2"/>
          <w:sz w:val="27"/>
          <w:szCs w:val="28"/>
        </w:rPr>
      </w:pPr>
      <w:r>
        <w:rPr>
          <w:spacing w:val="2"/>
          <w:sz w:val="27"/>
          <w:szCs w:val="28"/>
        </w:rPr>
        <w:t>-</w:t>
      </w:r>
      <w:r w:rsidR="00C02A1E">
        <w:rPr>
          <w:spacing w:val="2"/>
          <w:sz w:val="27"/>
          <w:szCs w:val="28"/>
        </w:rPr>
        <w:t xml:space="preserve"> </w:t>
      </w:r>
      <w:r>
        <w:rPr>
          <w:spacing w:val="2"/>
          <w:sz w:val="27"/>
          <w:szCs w:val="28"/>
        </w:rPr>
        <w:t xml:space="preserve">2 </w:t>
      </w:r>
      <w:r w:rsidR="00C02A1E">
        <w:rPr>
          <w:spacing w:val="2"/>
          <w:sz w:val="27"/>
          <w:szCs w:val="28"/>
        </w:rPr>
        <w:t>групп</w:t>
      </w:r>
      <w:r>
        <w:rPr>
          <w:spacing w:val="2"/>
          <w:sz w:val="27"/>
          <w:szCs w:val="28"/>
        </w:rPr>
        <w:t>ы</w:t>
      </w:r>
      <w:r w:rsidR="00C02A1E">
        <w:rPr>
          <w:spacing w:val="2"/>
          <w:sz w:val="27"/>
          <w:szCs w:val="28"/>
        </w:rPr>
        <w:t xml:space="preserve"> комбинированной </w:t>
      </w:r>
      <w:r>
        <w:rPr>
          <w:spacing w:val="2"/>
          <w:sz w:val="27"/>
          <w:szCs w:val="28"/>
        </w:rPr>
        <w:t>направленности для детей старшего дошкольного возраста;</w:t>
      </w:r>
    </w:p>
    <w:p w:rsidR="00362417" w:rsidRDefault="00833BAB" w:rsidP="00833BAB">
      <w:pPr>
        <w:jc w:val="both"/>
        <w:rPr>
          <w:rStyle w:val="20"/>
          <w:rFonts w:cs="Arial"/>
          <w:bCs/>
          <w:iCs/>
          <w:color w:val="000000"/>
          <w:szCs w:val="28"/>
        </w:rPr>
      </w:pPr>
      <w:r>
        <w:rPr>
          <w:spacing w:val="2"/>
          <w:sz w:val="27"/>
          <w:szCs w:val="28"/>
        </w:rPr>
        <w:t>-</w:t>
      </w:r>
      <w:r w:rsidR="00C02A1E">
        <w:rPr>
          <w:spacing w:val="2"/>
          <w:sz w:val="27"/>
          <w:szCs w:val="28"/>
        </w:rPr>
        <w:t xml:space="preserve"> </w:t>
      </w:r>
      <w:r>
        <w:rPr>
          <w:spacing w:val="2"/>
          <w:sz w:val="27"/>
          <w:szCs w:val="28"/>
        </w:rPr>
        <w:t xml:space="preserve">группы раннего возраста </w:t>
      </w:r>
      <w:r w:rsidR="00C02A1E">
        <w:rPr>
          <w:spacing w:val="2"/>
          <w:sz w:val="27"/>
          <w:szCs w:val="28"/>
        </w:rPr>
        <w:t>компенсирующей направленности.</w:t>
      </w:r>
    </w:p>
    <w:p w:rsidR="00EE73DA" w:rsidRDefault="00C02A1E" w:rsidP="00362417">
      <w:pPr>
        <w:ind w:firstLine="709"/>
        <w:jc w:val="both"/>
        <w:rPr>
          <w:spacing w:val="2"/>
          <w:sz w:val="27"/>
          <w:szCs w:val="28"/>
        </w:rPr>
      </w:pPr>
      <w:r>
        <w:rPr>
          <w:spacing w:val="2"/>
          <w:sz w:val="27"/>
          <w:szCs w:val="28"/>
        </w:rPr>
        <w:t xml:space="preserve">Группы комбинированной направленной </w:t>
      </w:r>
      <w:r w:rsidR="00833BAB">
        <w:rPr>
          <w:spacing w:val="2"/>
          <w:sz w:val="27"/>
          <w:szCs w:val="28"/>
        </w:rPr>
        <w:t>направленности ком</w:t>
      </w:r>
      <w:r w:rsidR="00362417" w:rsidRPr="00E056DD">
        <w:rPr>
          <w:spacing w:val="2"/>
          <w:sz w:val="27"/>
          <w:szCs w:val="28"/>
        </w:rPr>
        <w:t>плектуется детьми</w:t>
      </w:r>
      <w:r w:rsidR="00833BAB">
        <w:rPr>
          <w:spacing w:val="2"/>
          <w:sz w:val="27"/>
          <w:szCs w:val="28"/>
        </w:rPr>
        <w:t xml:space="preserve"> </w:t>
      </w:r>
      <w:r w:rsidR="00833BAB" w:rsidRPr="00E056DD">
        <w:rPr>
          <w:spacing w:val="2"/>
          <w:sz w:val="27"/>
          <w:szCs w:val="28"/>
        </w:rPr>
        <w:t xml:space="preserve">с ОВЗ </w:t>
      </w:r>
      <w:r w:rsidR="00833BAB">
        <w:rPr>
          <w:spacing w:val="2"/>
          <w:sz w:val="27"/>
          <w:szCs w:val="28"/>
        </w:rPr>
        <w:t>в возрасте 5-7 лет</w:t>
      </w:r>
      <w:r w:rsidR="00362417" w:rsidRPr="00E056DD">
        <w:rPr>
          <w:spacing w:val="2"/>
          <w:sz w:val="27"/>
          <w:szCs w:val="28"/>
        </w:rPr>
        <w:t xml:space="preserve"> на основании заключений ТПМПК (ЦПМПК)</w:t>
      </w:r>
      <w:r w:rsidR="00343994">
        <w:rPr>
          <w:spacing w:val="2"/>
          <w:sz w:val="27"/>
          <w:szCs w:val="28"/>
        </w:rPr>
        <w:t xml:space="preserve"> на начало учебного года. В течение учебного года состав может изменятся (отчисляться и зачисляться) в зависимости от результатов коррекционной работы с детьми и результатов обследования.</w:t>
      </w:r>
    </w:p>
    <w:p w:rsidR="00833BAB" w:rsidRPr="00EE73DA" w:rsidRDefault="00833BAB" w:rsidP="00362417">
      <w:pPr>
        <w:ind w:firstLine="709"/>
        <w:jc w:val="both"/>
      </w:pPr>
      <w:r>
        <w:rPr>
          <w:spacing w:val="2"/>
          <w:sz w:val="27"/>
          <w:szCs w:val="28"/>
        </w:rPr>
        <w:t xml:space="preserve">Группа раннего возраста компенсирующей направленности формируется из вновь поступивших детей 2-3 лет, имеющих проблемы речевого характера, количественный состав 6 человек в соответствии с СанПиН на основании заключения </w:t>
      </w:r>
      <w:r w:rsidRPr="00E056DD">
        <w:rPr>
          <w:sz w:val="27"/>
          <w:szCs w:val="28"/>
        </w:rPr>
        <w:t>ТПМПК (ЦПМПК)</w:t>
      </w:r>
      <w:r>
        <w:rPr>
          <w:spacing w:val="2"/>
          <w:sz w:val="27"/>
          <w:szCs w:val="28"/>
        </w:rPr>
        <w:t>.</w:t>
      </w:r>
    </w:p>
    <w:p w:rsidR="00362417" w:rsidRDefault="00362417" w:rsidP="00362417">
      <w:pPr>
        <w:ind w:firstLine="709"/>
        <w:jc w:val="both"/>
        <w:rPr>
          <w:sz w:val="27"/>
          <w:szCs w:val="28"/>
        </w:rPr>
      </w:pPr>
      <w:r w:rsidRPr="00E056DD">
        <w:rPr>
          <w:sz w:val="27"/>
          <w:szCs w:val="28"/>
        </w:rPr>
        <w:t>Количество детей</w:t>
      </w:r>
      <w:r w:rsidR="00833BAB">
        <w:rPr>
          <w:sz w:val="27"/>
          <w:szCs w:val="28"/>
        </w:rPr>
        <w:t xml:space="preserve">  с ОВЗ в группе комбинированной направленности</w:t>
      </w:r>
      <w:r w:rsidRPr="00E056DD">
        <w:rPr>
          <w:sz w:val="27"/>
          <w:szCs w:val="28"/>
        </w:rPr>
        <w:t xml:space="preserve">, одновременно получающих коррекционную помощь </w:t>
      </w:r>
      <w:r w:rsidR="00833BAB">
        <w:rPr>
          <w:sz w:val="27"/>
          <w:szCs w:val="28"/>
        </w:rPr>
        <w:t xml:space="preserve">с чистоговорящими детьми </w:t>
      </w:r>
      <w:r w:rsidRPr="00E056DD">
        <w:rPr>
          <w:sz w:val="27"/>
          <w:szCs w:val="28"/>
        </w:rPr>
        <w:t xml:space="preserve"> </w:t>
      </w:r>
      <w:r w:rsidR="00833BAB">
        <w:rPr>
          <w:sz w:val="27"/>
          <w:szCs w:val="28"/>
        </w:rPr>
        <w:t xml:space="preserve">составляет 17 человек, </w:t>
      </w:r>
      <w:r w:rsidRPr="00E056DD">
        <w:rPr>
          <w:sz w:val="27"/>
          <w:szCs w:val="28"/>
        </w:rPr>
        <w:t xml:space="preserve">зависит от тяжести речевого нарушения и соответствует рекомендованному количеству детей в группах </w:t>
      </w:r>
      <w:r w:rsidR="00833BAB">
        <w:rPr>
          <w:sz w:val="27"/>
          <w:szCs w:val="28"/>
        </w:rPr>
        <w:t xml:space="preserve">комбинированной </w:t>
      </w:r>
      <w:r w:rsidRPr="00E056DD">
        <w:rPr>
          <w:sz w:val="27"/>
          <w:szCs w:val="28"/>
        </w:rPr>
        <w:t>направленности для детей с тяжелыми нарушениями речи и фонетико-фонематическими нарушениями</w:t>
      </w:r>
      <w:r>
        <w:rPr>
          <w:sz w:val="27"/>
          <w:szCs w:val="28"/>
        </w:rPr>
        <w:t>.</w:t>
      </w:r>
    </w:p>
    <w:p w:rsidR="00362417" w:rsidRPr="00E056DD" w:rsidRDefault="00362417" w:rsidP="00362417">
      <w:pPr>
        <w:ind w:firstLine="709"/>
        <w:jc w:val="both"/>
        <w:rPr>
          <w:sz w:val="27"/>
          <w:szCs w:val="28"/>
        </w:rPr>
      </w:pPr>
      <w:r w:rsidRPr="00E056DD">
        <w:rPr>
          <w:sz w:val="27"/>
          <w:szCs w:val="28"/>
        </w:rPr>
        <w:t>Обучающиеся, прошедшие ТПМПК (ЦПМПК) и получившие статус «ребенок с ОВЗ», имеющи</w:t>
      </w:r>
      <w:r w:rsidR="00833BAB">
        <w:rPr>
          <w:sz w:val="27"/>
          <w:szCs w:val="28"/>
        </w:rPr>
        <w:t xml:space="preserve">е нарушения речи, зачисляются в группу комбинированной или компенсирующей направленности </w:t>
      </w:r>
      <w:r w:rsidRPr="00E056DD">
        <w:rPr>
          <w:sz w:val="27"/>
          <w:szCs w:val="28"/>
        </w:rPr>
        <w:t>приказом заведующего ДОО.</w:t>
      </w:r>
    </w:p>
    <w:p w:rsidR="00362417" w:rsidRDefault="00362417" w:rsidP="0036241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Обучающиеся</w:t>
      </w:r>
      <w:r w:rsidRPr="00E056DD">
        <w:rPr>
          <w:sz w:val="27"/>
          <w:szCs w:val="28"/>
        </w:rPr>
        <w:t xml:space="preserve"> с ОВЗ </w:t>
      </w:r>
      <w:r>
        <w:rPr>
          <w:sz w:val="27"/>
          <w:szCs w:val="28"/>
        </w:rPr>
        <w:t>(</w:t>
      </w:r>
      <w:r w:rsidRPr="00E056DD">
        <w:rPr>
          <w:sz w:val="27"/>
          <w:szCs w:val="28"/>
        </w:rPr>
        <w:t>речевы</w:t>
      </w:r>
      <w:r>
        <w:rPr>
          <w:sz w:val="27"/>
          <w:szCs w:val="28"/>
        </w:rPr>
        <w:t>е нарушения)</w:t>
      </w:r>
      <w:r w:rsidRPr="00E056DD">
        <w:rPr>
          <w:sz w:val="27"/>
          <w:szCs w:val="28"/>
        </w:rPr>
        <w:t>,</w:t>
      </w:r>
      <w:r>
        <w:rPr>
          <w:sz w:val="27"/>
          <w:szCs w:val="28"/>
        </w:rPr>
        <w:t xml:space="preserve"> обучаются по адаптированной основной образовательной программе ДОУ (АООП ДОУ)</w:t>
      </w:r>
      <w:r w:rsidRPr="00E056DD">
        <w:rPr>
          <w:sz w:val="27"/>
          <w:szCs w:val="28"/>
        </w:rPr>
        <w:t>.</w:t>
      </w:r>
    </w:p>
    <w:p w:rsidR="00343994" w:rsidRDefault="00343994" w:rsidP="0036241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</w:rPr>
      </w:pPr>
      <w:r w:rsidRPr="00E056DD">
        <w:rPr>
          <w:sz w:val="27"/>
          <w:szCs w:val="28"/>
        </w:rPr>
        <w:t>Дети с ОВЗ принимаются на обучение по АОП ДО, АООП ДО только с письменного согласия родителей (законных представителей)</w:t>
      </w:r>
      <w:r>
        <w:rPr>
          <w:sz w:val="27"/>
          <w:szCs w:val="28"/>
        </w:rPr>
        <w:t>.</w:t>
      </w:r>
    </w:p>
    <w:p w:rsidR="00EE73DA" w:rsidRPr="00EE73DA" w:rsidRDefault="00EE73DA" w:rsidP="004047AB">
      <w:pPr>
        <w:shd w:val="clear" w:color="auto" w:fill="FFFFFF"/>
        <w:rPr>
          <w:color w:val="000000"/>
        </w:rPr>
      </w:pPr>
    </w:p>
    <w:p w:rsidR="004047AB" w:rsidRDefault="00EE73DA" w:rsidP="004047AB">
      <w:pPr>
        <w:pStyle w:val="a5"/>
        <w:shd w:val="clear" w:color="auto" w:fill="FFFFFF"/>
        <w:spacing w:before="0" w:beforeAutospacing="0" w:after="0" w:afterAutospacing="0"/>
        <w:jc w:val="both"/>
        <w:rPr>
          <w:rStyle w:val="style1"/>
          <w:color w:val="0000FF"/>
        </w:rPr>
      </w:pPr>
      <w:r w:rsidRPr="00EE73DA">
        <w:rPr>
          <w:rStyle w:val="a6"/>
          <w:color w:val="0000FF"/>
        </w:rPr>
        <w:t>Используемые программы</w:t>
      </w:r>
      <w:r w:rsidRPr="00EE73DA">
        <w:rPr>
          <w:rStyle w:val="style1"/>
          <w:color w:val="0000FF"/>
        </w:rPr>
        <w:t>:</w:t>
      </w:r>
    </w:p>
    <w:p w:rsidR="004047AB" w:rsidRDefault="00EE73DA" w:rsidP="004047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3DA">
        <w:rPr>
          <w:color w:val="000000"/>
        </w:rPr>
        <w:t>Примерная ООП «Детство» (авт. Т.И.Бабаева, Г.И.Гогоберидзе)</w:t>
      </w:r>
    </w:p>
    <w:p w:rsidR="004047AB" w:rsidRDefault="00EE73DA" w:rsidP="004047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3DA">
        <w:rPr>
          <w:color w:val="000000"/>
        </w:rPr>
        <w:t>«Программа воспитания и обучения детей с фонетико-фонематическим недоразвитием речи (авт. Филичева, Чиркина)</w:t>
      </w:r>
    </w:p>
    <w:p w:rsidR="004047AB" w:rsidRDefault="004047AB" w:rsidP="004047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47AB" w:rsidRDefault="004047AB" w:rsidP="00EE73D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047AB" w:rsidRDefault="004047AB" w:rsidP="00EE73D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A6975" w:rsidRPr="000A0BCD" w:rsidRDefault="00DA6975" w:rsidP="00DA697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A0BCD">
        <w:rPr>
          <w:b/>
          <w:color w:val="000000"/>
        </w:rPr>
        <w:t xml:space="preserve">Для консультации со специалистами Вы можете  отправить свой вопрос на </w:t>
      </w:r>
      <w:r w:rsidRPr="000A0BCD">
        <w:rPr>
          <w:b/>
          <w:color w:val="000000"/>
          <w:lang w:val="en-US"/>
        </w:rPr>
        <w:t>e</w:t>
      </w:r>
      <w:r w:rsidRPr="000A0BCD">
        <w:rPr>
          <w:b/>
          <w:color w:val="000000"/>
        </w:rPr>
        <w:t>-</w:t>
      </w:r>
      <w:r w:rsidRPr="000A0BCD">
        <w:rPr>
          <w:b/>
          <w:color w:val="000000"/>
          <w:lang w:val="en-US"/>
        </w:rPr>
        <w:t>mail</w:t>
      </w:r>
      <w:r w:rsidRPr="000A0BCD">
        <w:rPr>
          <w:b/>
          <w:color w:val="000000"/>
        </w:rPr>
        <w:t xml:space="preserve">:  </w:t>
      </w:r>
      <w:hyperlink r:id="rId5" w:history="1">
        <w:r w:rsidRPr="000A0BCD">
          <w:rPr>
            <w:rStyle w:val="a8"/>
            <w:b/>
            <w:lang w:val="en-US"/>
          </w:rPr>
          <w:t>alexdou</w:t>
        </w:r>
        <w:r w:rsidRPr="000A0BCD">
          <w:rPr>
            <w:rStyle w:val="a8"/>
            <w:b/>
          </w:rPr>
          <w:t>8@</w:t>
        </w:r>
        <w:r w:rsidRPr="000A0BCD">
          <w:rPr>
            <w:rStyle w:val="a8"/>
            <w:b/>
            <w:lang w:val="en-US"/>
          </w:rPr>
          <w:t>mail</w:t>
        </w:r>
        <w:r w:rsidRPr="000A0BCD">
          <w:rPr>
            <w:rStyle w:val="a8"/>
            <w:b/>
          </w:rPr>
          <w:t>.</w:t>
        </w:r>
        <w:r w:rsidRPr="000A0BCD">
          <w:rPr>
            <w:rStyle w:val="a8"/>
            <w:b/>
            <w:lang w:val="en-US"/>
          </w:rPr>
          <w:t>ru</w:t>
        </w:r>
      </w:hyperlink>
      <w:r w:rsidRPr="000A0BCD">
        <w:rPr>
          <w:b/>
          <w:color w:val="000000"/>
        </w:rPr>
        <w:t xml:space="preserve"> </w:t>
      </w:r>
    </w:p>
    <w:p w:rsidR="00DA6975" w:rsidRDefault="00DA6975" w:rsidP="00DA697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  <w:r w:rsidRPr="000A0BCD">
        <w:rPr>
          <w:b/>
          <w:color w:val="000000"/>
        </w:rPr>
        <w:t>или записаться по телефону</w:t>
      </w:r>
      <w:r w:rsidRPr="000A0BCD">
        <w:rPr>
          <w:rStyle w:val="a6"/>
          <w:b w:val="0"/>
          <w:color w:val="000000"/>
        </w:rPr>
        <w:t>:</w:t>
      </w:r>
      <w:r w:rsidRPr="000A0BCD">
        <w:rPr>
          <w:b/>
          <w:color w:val="000000"/>
        </w:rPr>
        <w:br/>
      </w:r>
      <w:r w:rsidRPr="00EE73DA">
        <w:rPr>
          <w:rStyle w:val="a6"/>
          <w:color w:val="000000"/>
        </w:rPr>
        <w:t>8-47234-3-00-34</w:t>
      </w:r>
    </w:p>
    <w:p w:rsidR="004047AB" w:rsidRDefault="004047AB" w:rsidP="00EE73D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047AB" w:rsidRDefault="004047AB" w:rsidP="00EE73D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047AB" w:rsidRDefault="004047AB" w:rsidP="00EE73DA">
      <w:pPr>
        <w:pStyle w:val="a5"/>
        <w:shd w:val="clear" w:color="auto" w:fill="FFFFFF"/>
        <w:spacing w:before="0" w:beforeAutospacing="0" w:after="0" w:afterAutospacing="0"/>
        <w:jc w:val="right"/>
        <w:rPr>
          <w:rStyle w:val="a7"/>
          <w:b/>
          <w:bCs/>
          <w:color w:val="000000"/>
        </w:rPr>
      </w:pPr>
    </w:p>
    <w:p w:rsidR="004047AB" w:rsidRDefault="004047AB" w:rsidP="00EE73DA">
      <w:pPr>
        <w:pStyle w:val="a5"/>
        <w:shd w:val="clear" w:color="auto" w:fill="FFFFFF"/>
        <w:spacing w:before="0" w:beforeAutospacing="0" w:after="0" w:afterAutospacing="0"/>
        <w:jc w:val="right"/>
        <w:rPr>
          <w:rStyle w:val="a7"/>
          <w:b/>
          <w:bCs/>
          <w:color w:val="000000"/>
        </w:rPr>
      </w:pPr>
    </w:p>
    <w:p w:rsidR="00EE73DA" w:rsidRPr="00EE73DA" w:rsidRDefault="00EE73DA" w:rsidP="00EE73DA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E73DA">
        <w:rPr>
          <w:rStyle w:val="a7"/>
          <w:b/>
          <w:bCs/>
          <w:color w:val="000000"/>
        </w:rPr>
        <w:t xml:space="preserve">Заведующий </w:t>
      </w:r>
      <w:r w:rsidR="00D944DA">
        <w:rPr>
          <w:rStyle w:val="a7"/>
          <w:b/>
          <w:bCs/>
          <w:color w:val="000000"/>
        </w:rPr>
        <w:t>Лазарева Елена Юрьевна</w:t>
      </w:r>
    </w:p>
    <w:p w:rsidR="003B5622" w:rsidRPr="00EE73DA" w:rsidRDefault="003B5622" w:rsidP="00EE73DA"/>
    <w:sectPr w:rsidR="003B5622" w:rsidRPr="00EE73DA" w:rsidSect="00EE73DA"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62CF"/>
    <w:multiLevelType w:val="hybridMultilevel"/>
    <w:tmpl w:val="FFFFFFFF"/>
    <w:lvl w:ilvl="0" w:tplc="A790E6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C4C12FB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367A6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DA"/>
    <w:rsid w:val="000A0BCD"/>
    <w:rsid w:val="000A6630"/>
    <w:rsid w:val="000D78B9"/>
    <w:rsid w:val="000F4A1A"/>
    <w:rsid w:val="00110E98"/>
    <w:rsid w:val="001468E8"/>
    <w:rsid w:val="00151565"/>
    <w:rsid w:val="001650D1"/>
    <w:rsid w:val="00196714"/>
    <w:rsid w:val="00196AA9"/>
    <w:rsid w:val="001B05CC"/>
    <w:rsid w:val="001B3E23"/>
    <w:rsid w:val="001B6E36"/>
    <w:rsid w:val="002863A6"/>
    <w:rsid w:val="002A6A64"/>
    <w:rsid w:val="002E5D8C"/>
    <w:rsid w:val="00304782"/>
    <w:rsid w:val="0030627D"/>
    <w:rsid w:val="003115A0"/>
    <w:rsid w:val="003222D8"/>
    <w:rsid w:val="00335B0C"/>
    <w:rsid w:val="00343994"/>
    <w:rsid w:val="00343F62"/>
    <w:rsid w:val="00362417"/>
    <w:rsid w:val="00371939"/>
    <w:rsid w:val="0038330A"/>
    <w:rsid w:val="00395D17"/>
    <w:rsid w:val="003B5622"/>
    <w:rsid w:val="003D3225"/>
    <w:rsid w:val="003D7183"/>
    <w:rsid w:val="003D7ED0"/>
    <w:rsid w:val="003F0B1E"/>
    <w:rsid w:val="003F4F2E"/>
    <w:rsid w:val="004023A2"/>
    <w:rsid w:val="00404403"/>
    <w:rsid w:val="004047AB"/>
    <w:rsid w:val="00416DA9"/>
    <w:rsid w:val="0049531F"/>
    <w:rsid w:val="004D0C0D"/>
    <w:rsid w:val="004E75EA"/>
    <w:rsid w:val="004F75B0"/>
    <w:rsid w:val="00525EB6"/>
    <w:rsid w:val="00575CA0"/>
    <w:rsid w:val="005E2184"/>
    <w:rsid w:val="00603B37"/>
    <w:rsid w:val="00604A44"/>
    <w:rsid w:val="00650133"/>
    <w:rsid w:val="00654A79"/>
    <w:rsid w:val="00655239"/>
    <w:rsid w:val="00663EE8"/>
    <w:rsid w:val="006766CE"/>
    <w:rsid w:val="006A3681"/>
    <w:rsid w:val="006A3B7F"/>
    <w:rsid w:val="006D1970"/>
    <w:rsid w:val="006D2CDD"/>
    <w:rsid w:val="006D6EC5"/>
    <w:rsid w:val="006E7E32"/>
    <w:rsid w:val="00702D4C"/>
    <w:rsid w:val="00736FD3"/>
    <w:rsid w:val="007438DD"/>
    <w:rsid w:val="00757CF9"/>
    <w:rsid w:val="00770EA7"/>
    <w:rsid w:val="00784BCF"/>
    <w:rsid w:val="007D4A2A"/>
    <w:rsid w:val="00814245"/>
    <w:rsid w:val="00833BAB"/>
    <w:rsid w:val="00837F65"/>
    <w:rsid w:val="008539E5"/>
    <w:rsid w:val="008A29D6"/>
    <w:rsid w:val="008A3801"/>
    <w:rsid w:val="008A5733"/>
    <w:rsid w:val="008B3929"/>
    <w:rsid w:val="008F170E"/>
    <w:rsid w:val="0091651C"/>
    <w:rsid w:val="009227A6"/>
    <w:rsid w:val="009654E7"/>
    <w:rsid w:val="00972366"/>
    <w:rsid w:val="009A2FBB"/>
    <w:rsid w:val="009E7E59"/>
    <w:rsid w:val="00A54F7D"/>
    <w:rsid w:val="00A56576"/>
    <w:rsid w:val="00A57D6E"/>
    <w:rsid w:val="00A73098"/>
    <w:rsid w:val="00AE78EA"/>
    <w:rsid w:val="00B21C70"/>
    <w:rsid w:val="00B47FA1"/>
    <w:rsid w:val="00B9494B"/>
    <w:rsid w:val="00BB4EA4"/>
    <w:rsid w:val="00BE05A6"/>
    <w:rsid w:val="00C02A1E"/>
    <w:rsid w:val="00C11CC1"/>
    <w:rsid w:val="00C27BA9"/>
    <w:rsid w:val="00C73B7A"/>
    <w:rsid w:val="00C935CA"/>
    <w:rsid w:val="00CB088C"/>
    <w:rsid w:val="00CB0BF1"/>
    <w:rsid w:val="00CE6A35"/>
    <w:rsid w:val="00D53376"/>
    <w:rsid w:val="00D73F35"/>
    <w:rsid w:val="00D8518F"/>
    <w:rsid w:val="00D944DA"/>
    <w:rsid w:val="00D9460D"/>
    <w:rsid w:val="00DA6975"/>
    <w:rsid w:val="00DC06D5"/>
    <w:rsid w:val="00DC46F7"/>
    <w:rsid w:val="00DD59A8"/>
    <w:rsid w:val="00DE2AC0"/>
    <w:rsid w:val="00DE5559"/>
    <w:rsid w:val="00E056DD"/>
    <w:rsid w:val="00E11472"/>
    <w:rsid w:val="00E11893"/>
    <w:rsid w:val="00E247B0"/>
    <w:rsid w:val="00E34DE2"/>
    <w:rsid w:val="00E630FA"/>
    <w:rsid w:val="00E647D4"/>
    <w:rsid w:val="00E84837"/>
    <w:rsid w:val="00EB53F3"/>
    <w:rsid w:val="00ED3D89"/>
    <w:rsid w:val="00EE73DA"/>
    <w:rsid w:val="00F115E2"/>
    <w:rsid w:val="00F14C03"/>
    <w:rsid w:val="00F371A6"/>
    <w:rsid w:val="00F71271"/>
    <w:rsid w:val="00F94D42"/>
    <w:rsid w:val="00F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D4AA6AC-223B-4B8D-B6F7-970B92B2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624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241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Normal (Web)"/>
    <w:basedOn w:val="a"/>
    <w:uiPriority w:val="99"/>
    <w:rsid w:val="00EE73DA"/>
    <w:pPr>
      <w:spacing w:before="100" w:beforeAutospacing="1" w:after="100" w:afterAutospacing="1"/>
    </w:pPr>
  </w:style>
  <w:style w:type="character" w:customStyle="1" w:styleId="7">
    <w:name w:val="стиль7"/>
    <w:basedOn w:val="a0"/>
    <w:uiPriority w:val="99"/>
    <w:rsid w:val="00EE73DA"/>
    <w:rPr>
      <w:rFonts w:cs="Times New Roman"/>
    </w:rPr>
  </w:style>
  <w:style w:type="character" w:customStyle="1" w:styleId="style2">
    <w:name w:val="style2"/>
    <w:basedOn w:val="a0"/>
    <w:uiPriority w:val="99"/>
    <w:rsid w:val="00EE73D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E73DA"/>
    <w:rPr>
      <w:rFonts w:cs="Times New Roman"/>
    </w:rPr>
  </w:style>
  <w:style w:type="character" w:styleId="a6">
    <w:name w:val="Strong"/>
    <w:basedOn w:val="a0"/>
    <w:uiPriority w:val="99"/>
    <w:qFormat/>
    <w:rsid w:val="00EE73DA"/>
    <w:rPr>
      <w:rFonts w:cs="Times New Roman"/>
      <w:b/>
      <w:bCs/>
    </w:rPr>
  </w:style>
  <w:style w:type="character" w:customStyle="1" w:styleId="style1">
    <w:name w:val="style1"/>
    <w:basedOn w:val="a0"/>
    <w:uiPriority w:val="99"/>
    <w:rsid w:val="00EE73DA"/>
    <w:rPr>
      <w:rFonts w:cs="Times New Roman"/>
    </w:rPr>
  </w:style>
  <w:style w:type="character" w:styleId="a7">
    <w:name w:val="Emphasis"/>
    <w:basedOn w:val="a0"/>
    <w:uiPriority w:val="99"/>
    <w:qFormat/>
    <w:rsid w:val="00EE73DA"/>
    <w:rPr>
      <w:rFonts w:cs="Times New Roman"/>
      <w:i/>
      <w:iCs/>
    </w:rPr>
  </w:style>
  <w:style w:type="character" w:customStyle="1" w:styleId="20">
    <w:name w:val="Заголовок 2 Знак"/>
    <w:link w:val="2"/>
    <w:uiPriority w:val="99"/>
    <w:locked/>
    <w:rsid w:val="00362417"/>
    <w:rPr>
      <w:rFonts w:ascii="Arial" w:hAnsi="Arial"/>
      <w:b/>
      <w:i/>
      <w:sz w:val="28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  <w:lang w:val="ru-RU" w:eastAsia="ru-RU"/>
    </w:rPr>
  </w:style>
  <w:style w:type="character" w:styleId="a8">
    <w:name w:val="Hyperlink"/>
    <w:basedOn w:val="a0"/>
    <w:uiPriority w:val="99"/>
    <w:rsid w:val="00DA69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lexdou8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2109</Characters>
  <Application>Microsoft Office Word</Application>
  <DocSecurity>0</DocSecurity>
  <Lines>17</Lines>
  <Paragraphs>4</Paragraphs>
  <ScaleCrop>false</ScaleCrop>
  <Company>MoBIL GROUP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DSad</dc:creator>
  <cp:keywords/>
  <dc:description/>
  <cp:lastModifiedBy>Гость</cp:lastModifiedBy>
  <cp:revision>2</cp:revision>
  <dcterms:created xsi:type="dcterms:W3CDTF">2022-04-26T10:52:00Z</dcterms:created>
  <dcterms:modified xsi:type="dcterms:W3CDTF">2022-04-26T10:52:00Z</dcterms:modified>
</cp:coreProperties>
</file>