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1F" w:rsidRPr="0095571D" w:rsidRDefault="001F651F" w:rsidP="001F651F">
      <w:pPr>
        <w:pStyle w:val="a4"/>
        <w:rPr>
          <w:rFonts w:ascii="Times New Roman" w:hAnsi="Times New Roman" w:cs="Times New Roman"/>
          <w:cap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-463550</wp:posOffset>
            </wp:positionV>
            <wp:extent cx="1755140" cy="2286000"/>
            <wp:effectExtent l="0" t="0" r="0" b="0"/>
            <wp:wrapSquare wrapText="right"/>
            <wp:docPr id="15" name="Рисунок 1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71D">
        <w:rPr>
          <w:rFonts w:ascii="Times New Roman" w:hAnsi="Times New Roman" w:cs="Times New Roman"/>
          <w:caps/>
        </w:rPr>
        <w:t xml:space="preserve">Профсоюз работников </w:t>
      </w:r>
      <w:proofErr w:type="gramStart"/>
      <w:r w:rsidRPr="0095571D">
        <w:rPr>
          <w:rFonts w:ascii="Times New Roman" w:hAnsi="Times New Roman" w:cs="Times New Roman"/>
          <w:caps/>
        </w:rPr>
        <w:t>народного</w:t>
      </w:r>
      <w:proofErr w:type="gramEnd"/>
    </w:p>
    <w:p w:rsidR="001F651F" w:rsidRPr="0095571D" w:rsidRDefault="001F651F" w:rsidP="001F651F">
      <w:pPr>
        <w:pStyle w:val="a4"/>
        <w:rPr>
          <w:rFonts w:ascii="Times New Roman" w:hAnsi="Times New Roman" w:cs="Times New Roman"/>
          <w:caps/>
        </w:rPr>
      </w:pPr>
      <w:r w:rsidRPr="0095571D">
        <w:rPr>
          <w:rFonts w:ascii="Times New Roman" w:hAnsi="Times New Roman" w:cs="Times New Roman"/>
          <w:caps/>
        </w:rPr>
        <w:t>образования и науки</w:t>
      </w:r>
    </w:p>
    <w:p w:rsidR="001F651F" w:rsidRPr="0004129B" w:rsidRDefault="001F651F" w:rsidP="001F651F">
      <w:pPr>
        <w:pStyle w:val="a4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Российской Федерации</w:t>
      </w:r>
    </w:p>
    <w:p w:rsidR="001F651F" w:rsidRDefault="001F651F" w:rsidP="001F651F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F651F" w:rsidRPr="0095571D" w:rsidRDefault="001F651F" w:rsidP="001F651F">
      <w:pPr>
        <w:pStyle w:val="3"/>
        <w:rPr>
          <w:rFonts w:ascii="Times New Roman" w:hAnsi="Times New Roman"/>
          <w:color w:val="auto"/>
          <w:sz w:val="24"/>
          <w:szCs w:val="24"/>
        </w:rPr>
      </w:pPr>
      <w:r w:rsidRPr="0095571D">
        <w:rPr>
          <w:rFonts w:ascii="Times New Roman" w:hAnsi="Times New Roman"/>
          <w:color w:val="auto"/>
          <w:sz w:val="24"/>
          <w:szCs w:val="24"/>
        </w:rPr>
        <w:t>АЛЕКСЕЕВСКАЯ ТЕРРИТОРИАЛЬНАЯ ОРГАНИЗАЦИЯ</w:t>
      </w:r>
    </w:p>
    <w:p w:rsidR="001F651F" w:rsidRPr="0095571D" w:rsidRDefault="001F651F" w:rsidP="001F651F">
      <w:pPr>
        <w:rPr>
          <w:b/>
          <w:caps/>
        </w:rPr>
      </w:pPr>
      <w:r w:rsidRPr="0095571D">
        <w:rPr>
          <w:b/>
          <w:caps/>
        </w:rPr>
        <w:t>первичная профсоюзная организация</w:t>
      </w:r>
    </w:p>
    <w:p w:rsidR="001F651F" w:rsidRDefault="001F651F" w:rsidP="001F651F">
      <w:pPr>
        <w:ind w:left="2124"/>
        <w:rPr>
          <w:i/>
          <w:iCs/>
          <w:color w:val="5D4B00"/>
          <w:sz w:val="28"/>
          <w:szCs w:val="28"/>
          <w:shd w:val="clear" w:color="auto" w:fill="FFFFFF"/>
        </w:rPr>
      </w:pPr>
      <w:r w:rsidRPr="0095571D">
        <w:rPr>
          <w:b/>
          <w:caps/>
        </w:rPr>
        <w:t>муни</w:t>
      </w:r>
      <w:r>
        <w:rPr>
          <w:b/>
          <w:caps/>
        </w:rPr>
        <w:t xml:space="preserve">ципального бюджетного ДОШКОЛЬНОГО образовательного </w:t>
      </w:r>
      <w:r w:rsidRPr="0095571D">
        <w:rPr>
          <w:b/>
          <w:caps/>
        </w:rPr>
        <w:t xml:space="preserve">учреждения </w:t>
      </w:r>
      <w:r>
        <w:rPr>
          <w:b/>
          <w:caps/>
        </w:rPr>
        <w:t>«ДЕТСКИЙ САД КОМБИНИРОВАННОГО ВИДА №8 АЛЕКСЕЕВсКого городского округа  БЕЛГОРОДСКОЙ ОБЛАСТИ»</w:t>
      </w:r>
    </w:p>
    <w:p w:rsidR="001F651F" w:rsidRDefault="001F651F" w:rsidP="001F651F">
      <w:pPr>
        <w:jc w:val="center"/>
        <w:rPr>
          <w:i/>
          <w:iCs/>
          <w:color w:val="5D4B00"/>
          <w:sz w:val="28"/>
          <w:szCs w:val="28"/>
          <w:shd w:val="clear" w:color="auto" w:fill="FFFFFF"/>
        </w:rPr>
      </w:pPr>
    </w:p>
    <w:p w:rsidR="001F651F" w:rsidRDefault="001F651F" w:rsidP="001F651F">
      <w:pPr>
        <w:rPr>
          <w:b/>
          <w:i/>
          <w:iCs/>
          <w:sz w:val="28"/>
          <w:szCs w:val="28"/>
          <w:shd w:val="clear" w:color="auto" w:fill="FFFFFF"/>
        </w:rPr>
      </w:pPr>
    </w:p>
    <w:p w:rsidR="001F651F" w:rsidRDefault="001F651F" w:rsidP="001F651F">
      <w:pPr>
        <w:jc w:val="center"/>
        <w:rPr>
          <w:b/>
          <w:i/>
          <w:iCs/>
          <w:sz w:val="28"/>
          <w:szCs w:val="28"/>
          <w:shd w:val="clear" w:color="auto" w:fill="FFFFFF"/>
        </w:rPr>
      </w:pPr>
    </w:p>
    <w:p w:rsidR="001F651F" w:rsidRDefault="001F651F" w:rsidP="001F651F">
      <w:pPr>
        <w:jc w:val="center"/>
        <w:rPr>
          <w:b/>
          <w:i/>
          <w:iCs/>
          <w:sz w:val="28"/>
          <w:szCs w:val="28"/>
          <w:shd w:val="clear" w:color="auto" w:fill="FFFFFF"/>
        </w:rPr>
      </w:pPr>
    </w:p>
    <w:p w:rsidR="001F651F" w:rsidRDefault="001F651F" w:rsidP="001F651F">
      <w:pPr>
        <w:jc w:val="center"/>
        <w:rPr>
          <w:b/>
          <w:i/>
          <w:iCs/>
          <w:sz w:val="28"/>
          <w:szCs w:val="28"/>
          <w:shd w:val="clear" w:color="auto" w:fill="FFFFFF"/>
        </w:rPr>
      </w:pPr>
    </w:p>
    <w:p w:rsidR="001F651F" w:rsidRDefault="001F651F" w:rsidP="001F651F">
      <w:pPr>
        <w:jc w:val="center"/>
        <w:rPr>
          <w:b/>
          <w:i/>
          <w:iCs/>
          <w:sz w:val="28"/>
          <w:szCs w:val="28"/>
          <w:shd w:val="clear" w:color="auto" w:fill="FFFFFF"/>
        </w:rPr>
      </w:pPr>
    </w:p>
    <w:p w:rsidR="001F651F" w:rsidRPr="0004129B" w:rsidRDefault="001F651F" w:rsidP="001F651F">
      <w:pPr>
        <w:ind w:firstLine="708"/>
        <w:jc w:val="center"/>
        <w:rPr>
          <w:rFonts w:ascii="Agency FB" w:hAnsi="Agency FB"/>
          <w:b/>
          <w:color w:val="002060"/>
          <w:sz w:val="56"/>
          <w:szCs w:val="56"/>
        </w:rPr>
      </w:pPr>
      <w:r w:rsidRPr="0004129B">
        <w:rPr>
          <w:rFonts w:ascii="Arial" w:hAnsi="Arial" w:cs="Arial"/>
          <w:b/>
          <w:color w:val="002060"/>
          <w:sz w:val="56"/>
          <w:szCs w:val="56"/>
        </w:rPr>
        <w:t>Открытый</w:t>
      </w:r>
      <w:r w:rsidRPr="0004129B">
        <w:rPr>
          <w:rFonts w:ascii="Agency FB" w:hAnsi="Agency FB"/>
          <w:b/>
          <w:color w:val="002060"/>
          <w:sz w:val="56"/>
          <w:szCs w:val="56"/>
        </w:rPr>
        <w:t xml:space="preserve"> </w:t>
      </w:r>
      <w:r w:rsidRPr="0004129B">
        <w:rPr>
          <w:rFonts w:ascii="Arial" w:hAnsi="Arial" w:cs="Arial"/>
          <w:b/>
          <w:color w:val="002060"/>
          <w:sz w:val="56"/>
          <w:szCs w:val="56"/>
        </w:rPr>
        <w:t>отчет</w:t>
      </w:r>
    </w:p>
    <w:p w:rsidR="001F651F" w:rsidRPr="0004129B" w:rsidRDefault="001F651F" w:rsidP="001F651F">
      <w:pPr>
        <w:ind w:firstLine="708"/>
        <w:jc w:val="center"/>
        <w:rPr>
          <w:rFonts w:ascii="Agency FB" w:hAnsi="Agency FB"/>
          <w:b/>
          <w:color w:val="002060"/>
          <w:sz w:val="56"/>
          <w:szCs w:val="56"/>
        </w:rPr>
      </w:pPr>
      <w:r w:rsidRPr="0004129B">
        <w:rPr>
          <w:rFonts w:ascii="Arial" w:hAnsi="Arial" w:cs="Arial"/>
          <w:b/>
          <w:color w:val="002060"/>
          <w:sz w:val="56"/>
          <w:szCs w:val="56"/>
        </w:rPr>
        <w:t>о</w:t>
      </w:r>
      <w:r w:rsidRPr="0004129B">
        <w:rPr>
          <w:rFonts w:ascii="Agency FB" w:hAnsi="Agency FB"/>
          <w:b/>
          <w:color w:val="002060"/>
          <w:sz w:val="56"/>
          <w:szCs w:val="56"/>
        </w:rPr>
        <w:t xml:space="preserve"> </w:t>
      </w:r>
      <w:r w:rsidRPr="0004129B">
        <w:rPr>
          <w:rFonts w:ascii="Arial" w:hAnsi="Arial" w:cs="Arial"/>
          <w:b/>
          <w:color w:val="002060"/>
          <w:sz w:val="56"/>
          <w:szCs w:val="56"/>
        </w:rPr>
        <w:t>деятельности</w:t>
      </w:r>
      <w:r w:rsidRPr="0004129B">
        <w:rPr>
          <w:rFonts w:ascii="Agency FB" w:hAnsi="Agency FB"/>
          <w:b/>
          <w:color w:val="002060"/>
          <w:sz w:val="56"/>
          <w:szCs w:val="56"/>
        </w:rPr>
        <w:t xml:space="preserve"> </w:t>
      </w:r>
    </w:p>
    <w:p w:rsidR="001F651F" w:rsidRPr="0004129B" w:rsidRDefault="001F651F" w:rsidP="001F651F">
      <w:pPr>
        <w:ind w:firstLine="708"/>
        <w:jc w:val="center"/>
        <w:rPr>
          <w:rFonts w:ascii="Agency FB" w:hAnsi="Agency FB"/>
          <w:b/>
          <w:color w:val="002060"/>
          <w:sz w:val="56"/>
          <w:szCs w:val="56"/>
        </w:rPr>
      </w:pPr>
      <w:r w:rsidRPr="0004129B">
        <w:rPr>
          <w:rFonts w:ascii="Arial" w:hAnsi="Arial" w:cs="Arial"/>
          <w:b/>
          <w:bCs/>
          <w:color w:val="002060"/>
          <w:sz w:val="56"/>
          <w:szCs w:val="56"/>
          <w:bdr w:val="none" w:sz="0" w:space="0" w:color="auto" w:frame="1"/>
        </w:rPr>
        <w:t>первичной</w:t>
      </w:r>
      <w:r w:rsidRPr="0004129B">
        <w:rPr>
          <w:rFonts w:ascii="Agency FB" w:hAnsi="Agency FB"/>
          <w:b/>
          <w:bCs/>
          <w:color w:val="002060"/>
          <w:sz w:val="56"/>
          <w:szCs w:val="56"/>
          <w:bdr w:val="none" w:sz="0" w:space="0" w:color="auto" w:frame="1"/>
        </w:rPr>
        <w:t xml:space="preserve"> </w:t>
      </w:r>
      <w:r w:rsidRPr="0004129B">
        <w:rPr>
          <w:rFonts w:ascii="Arial" w:hAnsi="Arial" w:cs="Arial"/>
          <w:b/>
          <w:bCs/>
          <w:color w:val="002060"/>
          <w:sz w:val="56"/>
          <w:szCs w:val="56"/>
          <w:bdr w:val="none" w:sz="0" w:space="0" w:color="auto" w:frame="1"/>
        </w:rPr>
        <w:t>профсоюзной</w:t>
      </w:r>
      <w:r w:rsidRPr="0004129B">
        <w:rPr>
          <w:rFonts w:ascii="Agency FB" w:hAnsi="Agency FB"/>
          <w:b/>
          <w:bCs/>
          <w:color w:val="002060"/>
          <w:sz w:val="56"/>
          <w:szCs w:val="56"/>
          <w:bdr w:val="none" w:sz="0" w:space="0" w:color="auto" w:frame="1"/>
        </w:rPr>
        <w:t xml:space="preserve"> </w:t>
      </w:r>
      <w:r w:rsidRPr="0004129B">
        <w:rPr>
          <w:rFonts w:ascii="Arial" w:hAnsi="Arial" w:cs="Arial"/>
          <w:b/>
          <w:bCs/>
          <w:color w:val="002060"/>
          <w:sz w:val="56"/>
          <w:szCs w:val="56"/>
          <w:bdr w:val="none" w:sz="0" w:space="0" w:color="auto" w:frame="1"/>
        </w:rPr>
        <w:t>организации</w:t>
      </w:r>
      <w:r w:rsidRPr="0004129B">
        <w:rPr>
          <w:rFonts w:ascii="Agency FB" w:hAnsi="Agency FB"/>
          <w:b/>
          <w:color w:val="002060"/>
          <w:sz w:val="56"/>
          <w:szCs w:val="56"/>
        </w:rPr>
        <w:t xml:space="preserve"> </w:t>
      </w:r>
    </w:p>
    <w:p w:rsidR="001F651F" w:rsidRPr="0004129B" w:rsidRDefault="001F651F" w:rsidP="001F651F">
      <w:pPr>
        <w:ind w:firstLine="708"/>
        <w:jc w:val="center"/>
        <w:rPr>
          <w:rFonts w:ascii="Agency FB" w:hAnsi="Agency FB"/>
          <w:color w:val="002060"/>
          <w:sz w:val="56"/>
          <w:szCs w:val="56"/>
        </w:rPr>
      </w:pPr>
      <w:r w:rsidRPr="0004129B">
        <w:rPr>
          <w:rFonts w:ascii="Arial" w:hAnsi="Arial" w:cs="Arial"/>
          <w:b/>
          <w:color w:val="002060"/>
          <w:sz w:val="56"/>
          <w:szCs w:val="56"/>
        </w:rPr>
        <w:t>за</w:t>
      </w:r>
      <w:r>
        <w:rPr>
          <w:rFonts w:ascii="Agency FB" w:hAnsi="Agency FB"/>
          <w:b/>
          <w:color w:val="002060"/>
          <w:sz w:val="56"/>
          <w:szCs w:val="56"/>
        </w:rPr>
        <w:t xml:space="preserve"> </w:t>
      </w:r>
      <w:r>
        <w:rPr>
          <w:rFonts w:ascii="Calibri" w:hAnsi="Calibri" w:cs="Calibri"/>
          <w:b/>
          <w:color w:val="002060"/>
          <w:sz w:val="56"/>
          <w:szCs w:val="56"/>
        </w:rPr>
        <w:t>2020</w:t>
      </w:r>
      <w:r w:rsidRPr="0004129B">
        <w:rPr>
          <w:rFonts w:ascii="Agency FB" w:hAnsi="Agency FB"/>
          <w:b/>
          <w:color w:val="002060"/>
          <w:sz w:val="56"/>
          <w:szCs w:val="56"/>
        </w:rPr>
        <w:t xml:space="preserve"> </w:t>
      </w:r>
      <w:r w:rsidRPr="0004129B">
        <w:rPr>
          <w:rFonts w:ascii="Arial" w:hAnsi="Arial" w:cs="Arial"/>
          <w:b/>
          <w:color w:val="002060"/>
          <w:sz w:val="56"/>
          <w:szCs w:val="56"/>
        </w:rPr>
        <w:t>год</w:t>
      </w:r>
    </w:p>
    <w:p w:rsidR="001F651F" w:rsidRPr="0004129B" w:rsidRDefault="001F651F" w:rsidP="001F651F">
      <w:pPr>
        <w:jc w:val="center"/>
        <w:rPr>
          <w:b/>
          <w:sz w:val="56"/>
          <w:szCs w:val="56"/>
        </w:rPr>
      </w:pPr>
    </w:p>
    <w:p w:rsidR="001F651F" w:rsidRDefault="001F651F" w:rsidP="001F651F">
      <w:pPr>
        <w:jc w:val="right"/>
        <w:rPr>
          <w:i/>
          <w:iCs/>
          <w:sz w:val="28"/>
          <w:szCs w:val="28"/>
          <w:shd w:val="clear" w:color="auto" w:fill="FFFFFF"/>
        </w:rPr>
      </w:pPr>
    </w:p>
    <w:p w:rsidR="001F651F" w:rsidRDefault="001F651F" w:rsidP="001F651F">
      <w:pPr>
        <w:jc w:val="right"/>
        <w:rPr>
          <w:i/>
          <w:iCs/>
          <w:sz w:val="28"/>
          <w:szCs w:val="28"/>
          <w:shd w:val="clear" w:color="auto" w:fill="FFFFFF"/>
        </w:rPr>
      </w:pPr>
    </w:p>
    <w:p w:rsidR="001F651F" w:rsidRDefault="001F651F" w:rsidP="001F651F">
      <w:pPr>
        <w:jc w:val="right"/>
        <w:rPr>
          <w:i/>
          <w:iCs/>
          <w:sz w:val="28"/>
          <w:szCs w:val="28"/>
          <w:shd w:val="clear" w:color="auto" w:fill="FFFFFF"/>
        </w:rPr>
      </w:pPr>
    </w:p>
    <w:p w:rsidR="001F651F" w:rsidRDefault="001F651F" w:rsidP="001F651F">
      <w:pPr>
        <w:jc w:val="right"/>
        <w:rPr>
          <w:i/>
          <w:iCs/>
          <w:sz w:val="28"/>
          <w:szCs w:val="28"/>
          <w:shd w:val="clear" w:color="auto" w:fill="FFFFFF"/>
        </w:rPr>
      </w:pPr>
    </w:p>
    <w:p w:rsidR="001F651F" w:rsidRDefault="001F651F" w:rsidP="001F651F">
      <w:pPr>
        <w:jc w:val="right"/>
        <w:rPr>
          <w:i/>
          <w:iCs/>
          <w:sz w:val="28"/>
          <w:szCs w:val="28"/>
          <w:shd w:val="clear" w:color="auto" w:fill="FFFFFF"/>
        </w:rPr>
      </w:pPr>
    </w:p>
    <w:p w:rsidR="001F651F" w:rsidRDefault="001F651F" w:rsidP="001F651F">
      <w:pPr>
        <w:jc w:val="right"/>
        <w:rPr>
          <w:i/>
          <w:iCs/>
          <w:sz w:val="28"/>
          <w:szCs w:val="28"/>
          <w:shd w:val="clear" w:color="auto" w:fill="FFFFFF"/>
        </w:rPr>
      </w:pPr>
      <w:r w:rsidRPr="00A31FB4">
        <w:rPr>
          <w:i/>
          <w:iCs/>
          <w:sz w:val="28"/>
          <w:szCs w:val="28"/>
          <w:shd w:val="clear" w:color="auto" w:fill="FFFFFF"/>
        </w:rPr>
        <w:t xml:space="preserve"> «О свет</w:t>
      </w:r>
      <w:r>
        <w:rPr>
          <w:i/>
          <w:iCs/>
          <w:sz w:val="28"/>
          <w:szCs w:val="28"/>
          <w:shd w:val="clear" w:color="auto" w:fill="FFFFFF"/>
        </w:rPr>
        <w:t>лом будущем заботятся политики,</w:t>
      </w:r>
    </w:p>
    <w:p w:rsidR="001F651F" w:rsidRPr="00A31FB4" w:rsidRDefault="001F651F" w:rsidP="001F651F">
      <w:pPr>
        <w:jc w:val="center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                                            </w:t>
      </w:r>
      <w:r w:rsidRPr="00A31FB4">
        <w:rPr>
          <w:i/>
          <w:iCs/>
          <w:sz w:val="28"/>
          <w:szCs w:val="28"/>
          <w:shd w:val="clear" w:color="auto" w:fill="FFFFFF"/>
        </w:rPr>
        <w:t>О светлом прошлом — историки,</w:t>
      </w:r>
      <w:r w:rsidRPr="00A31FB4">
        <w:rPr>
          <w:i/>
          <w:iCs/>
          <w:sz w:val="28"/>
          <w:szCs w:val="28"/>
          <w:shd w:val="clear" w:color="auto" w:fill="FFFFFF"/>
        </w:rPr>
        <w:br/>
      </w:r>
      <w:r>
        <w:rPr>
          <w:i/>
          <w:iCs/>
          <w:sz w:val="28"/>
          <w:szCs w:val="28"/>
          <w:shd w:val="clear" w:color="auto" w:fill="FFFFFF"/>
        </w:rPr>
        <w:t xml:space="preserve">                                                 </w:t>
      </w:r>
      <w:r w:rsidRPr="00A31FB4">
        <w:rPr>
          <w:i/>
          <w:iCs/>
          <w:sz w:val="28"/>
          <w:szCs w:val="28"/>
          <w:shd w:val="clear" w:color="auto" w:fill="FFFFFF"/>
        </w:rPr>
        <w:t>О светлом настоящем – профсоюзы»</w:t>
      </w:r>
    </w:p>
    <w:p w:rsidR="001F651F" w:rsidRDefault="001F651F" w:rsidP="001F651F"/>
    <w:p w:rsidR="001F651F" w:rsidRDefault="001F651F" w:rsidP="001F651F"/>
    <w:p w:rsidR="001F651F" w:rsidRDefault="001F651F" w:rsidP="001F651F"/>
    <w:p w:rsidR="001F651F" w:rsidRDefault="001F651F" w:rsidP="001F651F"/>
    <w:p w:rsidR="001F651F" w:rsidRDefault="001F651F" w:rsidP="001F651F"/>
    <w:p w:rsidR="001F651F" w:rsidRDefault="001F651F" w:rsidP="001F651F"/>
    <w:p w:rsidR="001F651F" w:rsidRDefault="001F651F" w:rsidP="001F651F"/>
    <w:p w:rsidR="001F651F" w:rsidRDefault="001F651F" w:rsidP="001F651F"/>
    <w:p w:rsidR="001F651F" w:rsidRDefault="001F651F" w:rsidP="001F651F"/>
    <w:p w:rsidR="001F651F" w:rsidRDefault="001F651F" w:rsidP="001F651F"/>
    <w:p w:rsidR="001F651F" w:rsidRDefault="001F651F" w:rsidP="001F651F">
      <w:pPr>
        <w:ind w:firstLine="708"/>
        <w:jc w:val="both"/>
        <w:rPr>
          <w:bCs/>
          <w:sz w:val="28"/>
          <w:szCs w:val="28"/>
        </w:rPr>
      </w:pPr>
    </w:p>
    <w:p w:rsidR="001F651F" w:rsidRDefault="001F651F" w:rsidP="001F651F">
      <w:pPr>
        <w:ind w:firstLine="708"/>
        <w:jc w:val="both"/>
        <w:rPr>
          <w:bCs/>
          <w:sz w:val="28"/>
          <w:szCs w:val="28"/>
        </w:rPr>
      </w:pPr>
    </w:p>
    <w:p w:rsidR="001F651F" w:rsidRDefault="001F651F" w:rsidP="001F651F">
      <w:pPr>
        <w:ind w:firstLine="708"/>
        <w:jc w:val="both"/>
        <w:rPr>
          <w:bCs/>
          <w:sz w:val="28"/>
          <w:szCs w:val="28"/>
        </w:rPr>
      </w:pPr>
    </w:p>
    <w:p w:rsidR="001F651F" w:rsidRDefault="001F651F" w:rsidP="001F651F">
      <w:pPr>
        <w:ind w:firstLine="708"/>
        <w:jc w:val="both"/>
        <w:rPr>
          <w:bCs/>
          <w:sz w:val="28"/>
          <w:szCs w:val="28"/>
        </w:rPr>
      </w:pPr>
    </w:p>
    <w:p w:rsidR="001F651F" w:rsidRDefault="001F651F" w:rsidP="001F651F">
      <w:pPr>
        <w:ind w:firstLine="708"/>
        <w:jc w:val="both"/>
        <w:rPr>
          <w:bCs/>
          <w:sz w:val="28"/>
          <w:szCs w:val="28"/>
        </w:rPr>
      </w:pPr>
    </w:p>
    <w:p w:rsidR="001F651F" w:rsidRDefault="001F651F" w:rsidP="001F651F">
      <w:pPr>
        <w:ind w:firstLine="708"/>
        <w:jc w:val="both"/>
        <w:rPr>
          <w:bCs/>
          <w:sz w:val="28"/>
          <w:szCs w:val="28"/>
        </w:rPr>
      </w:pPr>
    </w:p>
    <w:p w:rsidR="001F651F" w:rsidRDefault="001F651F" w:rsidP="001F651F">
      <w:pPr>
        <w:pStyle w:val="1"/>
        <w:shd w:val="clear" w:color="auto" w:fill="FFFFFF"/>
        <w:spacing w:before="161" w:after="161"/>
        <w:rPr>
          <w:rFonts w:ascii="Palatino Linotype" w:hAnsi="Palatino Linotype"/>
          <w:color w:val="6D5E31"/>
          <w:sz w:val="34"/>
          <w:szCs w:val="34"/>
        </w:rPr>
      </w:pPr>
    </w:p>
    <w:p w:rsidR="001F651F" w:rsidRPr="00D54111" w:rsidRDefault="001F651F" w:rsidP="001F651F">
      <w:pPr>
        <w:pStyle w:val="1"/>
        <w:shd w:val="clear" w:color="auto" w:fill="FFFFFF"/>
        <w:spacing w:before="161" w:after="161"/>
        <w:jc w:val="right"/>
        <w:rPr>
          <w:rFonts w:ascii="Arial Black" w:hAnsi="Arial Black"/>
          <w:sz w:val="34"/>
          <w:szCs w:val="34"/>
        </w:rPr>
      </w:pPr>
      <w:r w:rsidRPr="00D54111">
        <w:rPr>
          <w:rFonts w:ascii="Arial Black" w:hAnsi="Arial Black"/>
          <w:sz w:val="34"/>
          <w:szCs w:val="34"/>
        </w:rPr>
        <w:t> 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b/>
          <w:sz w:val="44"/>
          <w:szCs w:val="44"/>
        </w:rPr>
      </w:pPr>
      <w:r w:rsidRPr="00E2413C">
        <w:rPr>
          <w:rStyle w:val="a8"/>
          <w:rFonts w:eastAsiaTheme="majorEastAsia"/>
          <w:sz w:val="44"/>
          <w:szCs w:val="44"/>
        </w:rPr>
        <w:t>Пусть крепнут содружества узы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b/>
          <w:sz w:val="44"/>
          <w:szCs w:val="44"/>
        </w:rPr>
      </w:pPr>
      <w:r w:rsidRPr="00E2413C">
        <w:rPr>
          <w:rStyle w:val="a8"/>
          <w:rFonts w:eastAsiaTheme="majorEastAsia"/>
          <w:sz w:val="44"/>
          <w:szCs w:val="44"/>
        </w:rPr>
        <w:t>Иными мы быть не должны!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b/>
          <w:sz w:val="44"/>
          <w:szCs w:val="44"/>
        </w:rPr>
      </w:pPr>
      <w:r w:rsidRPr="00E2413C">
        <w:rPr>
          <w:rStyle w:val="a8"/>
          <w:rFonts w:eastAsiaTheme="majorEastAsia"/>
          <w:sz w:val="44"/>
          <w:szCs w:val="44"/>
        </w:rPr>
        <w:t>Дошкольное образование и профсоюзы -</w:t>
      </w:r>
    </w:p>
    <w:p w:rsidR="001F651F" w:rsidRPr="00E2413C" w:rsidRDefault="001F651F" w:rsidP="001F651F">
      <w:pPr>
        <w:pStyle w:val="1"/>
        <w:shd w:val="clear" w:color="auto" w:fill="FFFFFF"/>
        <w:spacing w:before="161" w:after="161"/>
        <w:jc w:val="center"/>
        <w:rPr>
          <w:rFonts w:ascii="Times New Roman" w:hAnsi="Times New Roman"/>
          <w:sz w:val="44"/>
          <w:szCs w:val="44"/>
        </w:rPr>
      </w:pPr>
      <w:r w:rsidRPr="00E2413C">
        <w:rPr>
          <w:rStyle w:val="a8"/>
          <w:rFonts w:ascii="Times New Roman" w:eastAsiaTheme="majorEastAsia" w:hAnsi="Times New Roman"/>
          <w:sz w:val="44"/>
          <w:szCs w:val="44"/>
        </w:rPr>
        <w:t>Основа единства страны!</w:t>
      </w:r>
    </w:p>
    <w:p w:rsidR="001F651F" w:rsidRDefault="001F651F" w:rsidP="001F651F">
      <w:pPr>
        <w:pStyle w:val="1"/>
        <w:shd w:val="clear" w:color="auto" w:fill="FFFFFF"/>
        <w:spacing w:before="161" w:after="161"/>
        <w:rPr>
          <w:rFonts w:ascii="Palatino Linotype" w:hAnsi="Palatino Linotype"/>
          <w:color w:val="6D5E31"/>
          <w:sz w:val="34"/>
          <w:szCs w:val="34"/>
        </w:rPr>
      </w:pPr>
      <w:r>
        <w:rPr>
          <w:rFonts w:ascii="Palatino Linotype" w:hAnsi="Palatino Linotype"/>
          <w:color w:val="6D5E31"/>
          <w:sz w:val="34"/>
          <w:szCs w:val="34"/>
        </w:rPr>
        <w:t>            </w:t>
      </w:r>
      <w:r>
        <w:rPr>
          <w:rStyle w:val="apple-converted-space"/>
          <w:rFonts w:ascii="Palatino Linotype" w:hAnsi="Palatino Linotype"/>
          <w:color w:val="6D5E31"/>
          <w:sz w:val="34"/>
          <w:szCs w:val="34"/>
        </w:rPr>
        <w:t> </w:t>
      </w:r>
      <w:r>
        <w:rPr>
          <w:rStyle w:val="a7"/>
          <w:rFonts w:ascii="Palatino Linotype" w:hAnsi="Palatino Linotype"/>
          <w:color w:val="9900CC"/>
          <w:sz w:val="34"/>
          <w:szCs w:val="34"/>
        </w:rPr>
        <w:t>       </w:t>
      </w:r>
      <w:r>
        <w:rPr>
          <w:rFonts w:ascii="Palatino Linotype" w:hAnsi="Palatino Linotype"/>
          <w:noProof/>
          <w:color w:val="6D5E31"/>
          <w:sz w:val="34"/>
          <w:szCs w:val="34"/>
        </w:rPr>
        <w:drawing>
          <wp:inline distT="0" distB="0" distL="0" distR="0">
            <wp:extent cx="3200400" cy="2219325"/>
            <wp:effectExtent l="0" t="0" r="0" b="9525"/>
            <wp:docPr id="14" name="Рисунок 14" descr="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Palatino Linotype" w:hAnsi="Palatino Linotype"/>
          <w:color w:val="9900CC"/>
          <w:sz w:val="34"/>
          <w:szCs w:val="34"/>
        </w:rPr>
        <w:t>      </w:t>
      </w:r>
    </w:p>
    <w:p w:rsidR="001F651F" w:rsidRDefault="001F651F" w:rsidP="001F651F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312A16"/>
          <w:sz w:val="14"/>
          <w:szCs w:val="14"/>
        </w:rPr>
      </w:pPr>
      <w:r>
        <w:rPr>
          <w:rFonts w:ascii="Verdana" w:hAnsi="Verdana"/>
          <w:color w:val="312A16"/>
          <w:sz w:val="14"/>
          <w:szCs w:val="14"/>
        </w:rPr>
        <w:t> 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both"/>
        <w:rPr>
          <w:color w:val="312A16"/>
          <w:sz w:val="36"/>
          <w:szCs w:val="36"/>
        </w:rPr>
      </w:pPr>
      <w:r>
        <w:rPr>
          <w:rFonts w:ascii="Verdana" w:hAnsi="Verdana"/>
          <w:color w:val="312A16"/>
          <w:sz w:val="14"/>
          <w:szCs w:val="14"/>
        </w:rPr>
        <w:t> 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sz w:val="36"/>
          <w:szCs w:val="36"/>
        </w:rPr>
      </w:pPr>
      <w:r w:rsidRPr="00E2413C">
        <w:rPr>
          <w:rStyle w:val="a8"/>
          <w:rFonts w:eastAsiaTheme="majorEastAsia"/>
          <w:sz w:val="36"/>
          <w:szCs w:val="36"/>
        </w:rPr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color w:val="312A16"/>
          <w:sz w:val="36"/>
          <w:szCs w:val="36"/>
        </w:rPr>
      </w:pPr>
      <w:r w:rsidRPr="00E2413C">
        <w:rPr>
          <w:color w:val="312A16"/>
          <w:sz w:val="36"/>
          <w:szCs w:val="36"/>
        </w:rPr>
        <w:t> </w:t>
      </w:r>
    </w:p>
    <w:p w:rsidR="001F651F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312A16"/>
          <w:sz w:val="14"/>
          <w:szCs w:val="14"/>
        </w:rPr>
      </w:pPr>
      <w:r>
        <w:rPr>
          <w:rFonts w:ascii="Verdana" w:hAnsi="Verdana"/>
          <w:color w:val="312A16"/>
          <w:sz w:val="14"/>
          <w:szCs w:val="14"/>
        </w:rPr>
        <w:t> </w:t>
      </w:r>
    </w:p>
    <w:p w:rsidR="001F651F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312A16"/>
          <w:sz w:val="14"/>
          <w:szCs w:val="14"/>
        </w:rPr>
      </w:pPr>
      <w:r>
        <w:rPr>
          <w:rFonts w:ascii="Verdana" w:hAnsi="Verdana"/>
          <w:color w:val="312A16"/>
          <w:sz w:val="14"/>
          <w:szCs w:val="14"/>
        </w:rPr>
        <w:t> 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312A16"/>
          <w:sz w:val="14"/>
          <w:szCs w:val="14"/>
        </w:rPr>
      </w:pPr>
    </w:p>
    <w:p w:rsidR="001F651F" w:rsidRDefault="001F651F" w:rsidP="001F65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1F651F" w:rsidRDefault="001F651F" w:rsidP="001F651F">
      <w:pPr>
        <w:ind w:firstLine="708"/>
        <w:textAlignment w:val="baseline"/>
        <w:rPr>
          <w:bCs/>
          <w:sz w:val="28"/>
          <w:szCs w:val="28"/>
        </w:rPr>
      </w:pPr>
    </w:p>
    <w:p w:rsidR="001F651F" w:rsidRPr="00E2413C" w:rsidRDefault="001F651F" w:rsidP="001F651F">
      <w:pPr>
        <w:ind w:firstLine="708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4129B">
        <w:rPr>
          <w:bCs/>
          <w:sz w:val="28"/>
          <w:szCs w:val="28"/>
        </w:rPr>
        <w:lastRenderedPageBreak/>
        <w:t>Первичная профсоюзная организация</w:t>
      </w:r>
      <w:r>
        <w:rPr>
          <w:bCs/>
          <w:sz w:val="28"/>
          <w:szCs w:val="28"/>
        </w:rPr>
        <w:t xml:space="preserve"> </w:t>
      </w:r>
      <w:r w:rsidRPr="0004129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БД</w:t>
      </w:r>
      <w:r w:rsidRPr="0004129B">
        <w:rPr>
          <w:bCs/>
          <w:sz w:val="28"/>
          <w:szCs w:val="28"/>
        </w:rPr>
        <w:t xml:space="preserve">ОУ </w:t>
      </w:r>
      <w:r>
        <w:rPr>
          <w:sz w:val="28"/>
          <w:szCs w:val="28"/>
        </w:rPr>
        <w:t>№8 Алексеевского городского округа</w:t>
      </w:r>
      <w:r w:rsidRPr="0004129B">
        <w:rPr>
          <w:sz w:val="28"/>
          <w:szCs w:val="28"/>
        </w:rPr>
        <w:t xml:space="preserve"> </w:t>
      </w:r>
      <w:r w:rsidRPr="0004129B">
        <w:rPr>
          <w:bCs/>
          <w:sz w:val="28"/>
          <w:szCs w:val="28"/>
        </w:rPr>
        <w:t xml:space="preserve">объединяет </w:t>
      </w:r>
      <w:r>
        <w:rPr>
          <w:bCs/>
          <w:sz w:val="28"/>
          <w:szCs w:val="28"/>
        </w:rPr>
        <w:t>педагогов и сотрудников, являющихся членами Профсоюза</w:t>
      </w:r>
      <w:r w:rsidRPr="002A4DE5">
        <w:rPr>
          <w:bCs/>
          <w:sz w:val="28"/>
          <w:szCs w:val="28"/>
        </w:rPr>
        <w:t xml:space="preserve">.  </w:t>
      </w:r>
      <w:r w:rsidRPr="002A4DE5">
        <w:rPr>
          <w:rStyle w:val="a8"/>
          <w:rFonts w:eastAsiaTheme="majorEastAsia"/>
          <w:sz w:val="28"/>
          <w:szCs w:val="28"/>
        </w:rPr>
        <w:t>В настоящее время численность первичной профсоюзной организации составляет 35 человек.</w:t>
      </w:r>
      <w:r w:rsidRPr="002A4DE5">
        <w:rPr>
          <w:color w:val="000000"/>
          <w:sz w:val="28"/>
          <w:szCs w:val="28"/>
          <w:bdr w:val="none" w:sz="0" w:space="0" w:color="auto" w:frame="1"/>
        </w:rPr>
        <w:t xml:space="preserve"> Общий процент охвата</w:t>
      </w:r>
      <w:r w:rsidRPr="00BF7EE5">
        <w:rPr>
          <w:color w:val="000000"/>
          <w:sz w:val="28"/>
          <w:szCs w:val="28"/>
          <w:bdr w:val="none" w:sz="0" w:space="0" w:color="auto" w:frame="1"/>
        </w:rPr>
        <w:t xml:space="preserve"> профсоюзным членством составляет 100%.  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E2413C">
        <w:rPr>
          <w:sz w:val="32"/>
          <w:szCs w:val="32"/>
        </w:rPr>
        <w:t> </w:t>
      </w:r>
      <w:r>
        <w:rPr>
          <w:noProof/>
          <w:sz w:val="32"/>
          <w:szCs w:val="32"/>
        </w:rPr>
        <w:drawing>
          <wp:inline distT="0" distB="0" distL="0" distR="0">
            <wp:extent cx="2628900" cy="2047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  <w:r w:rsidRPr="00E2413C">
        <w:rPr>
          <w:rStyle w:val="a8"/>
          <w:rFonts w:eastAsiaTheme="majorEastAsia"/>
          <w:sz w:val="28"/>
          <w:szCs w:val="28"/>
        </w:rPr>
        <w:t>Цель работы профсоюза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413C">
        <w:rPr>
          <w:rStyle w:val="a8"/>
          <w:rFonts w:eastAsiaTheme="majorEastAsia"/>
          <w:sz w:val="32"/>
          <w:szCs w:val="32"/>
        </w:rPr>
        <w:t> </w:t>
      </w:r>
      <w:r w:rsidRPr="00E2413C">
        <w:rPr>
          <w:rStyle w:val="a8"/>
          <w:rFonts w:eastAsiaTheme="majorEastAsia"/>
          <w:sz w:val="28"/>
          <w:szCs w:val="28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1F651F" w:rsidRDefault="001F651F" w:rsidP="001F651F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413C">
        <w:rPr>
          <w:sz w:val="32"/>
          <w:szCs w:val="32"/>
        </w:rPr>
        <w:t xml:space="preserve">          </w:t>
      </w:r>
      <w:r w:rsidRPr="00E2413C">
        <w:rPr>
          <w:sz w:val="32"/>
          <w:szCs w:val="32"/>
        </w:rPr>
        <w:tab/>
      </w:r>
      <w:r w:rsidRPr="00E2413C">
        <w:rPr>
          <w:sz w:val="32"/>
          <w:szCs w:val="32"/>
        </w:rPr>
        <w:tab/>
      </w:r>
      <w:r w:rsidRPr="00E2413C">
        <w:rPr>
          <w:sz w:val="32"/>
          <w:szCs w:val="32"/>
        </w:rPr>
        <w:tab/>
      </w:r>
      <w:r w:rsidRPr="00E2413C">
        <w:rPr>
          <w:sz w:val="32"/>
          <w:szCs w:val="32"/>
        </w:rPr>
        <w:tab/>
      </w:r>
      <w:r w:rsidRPr="00E2413C">
        <w:rPr>
          <w:sz w:val="32"/>
          <w:szCs w:val="32"/>
        </w:rPr>
        <w:tab/>
      </w:r>
      <w:r w:rsidRPr="00E2413C">
        <w:rPr>
          <w:rStyle w:val="a8"/>
          <w:rFonts w:eastAsiaTheme="majorEastAsia"/>
          <w:sz w:val="28"/>
          <w:szCs w:val="28"/>
        </w:rPr>
        <w:t>Задачи: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413C">
        <w:rPr>
          <w:sz w:val="32"/>
          <w:szCs w:val="32"/>
        </w:rPr>
        <w:t xml:space="preserve">  </w:t>
      </w:r>
      <w:r w:rsidRPr="00E2413C">
        <w:rPr>
          <w:rStyle w:val="a8"/>
          <w:rFonts w:eastAsiaTheme="majorEastAsia"/>
          <w:sz w:val="28"/>
          <w:szCs w:val="28"/>
        </w:rPr>
        <w:t>Активизировать работу профсоюзной организации по представительству и защите интересов членов профсоюза, повышению социальной защищенности работников МДОУ</w:t>
      </w:r>
      <w:r w:rsidRPr="00E2413C">
        <w:rPr>
          <w:sz w:val="28"/>
          <w:szCs w:val="28"/>
        </w:rPr>
        <w:t> 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413C">
        <w:rPr>
          <w:sz w:val="28"/>
          <w:szCs w:val="28"/>
        </w:rPr>
        <w:t>    </w:t>
      </w:r>
      <w:r w:rsidRPr="00E2413C">
        <w:rPr>
          <w:rStyle w:val="a8"/>
          <w:rFonts w:eastAsiaTheme="majorEastAsia"/>
          <w:sz w:val="28"/>
          <w:szCs w:val="28"/>
        </w:rPr>
        <w:t>Развивать социальное партнерство в решении социальных проблем работников детского сада.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413C">
        <w:rPr>
          <w:sz w:val="28"/>
          <w:szCs w:val="28"/>
        </w:rPr>
        <w:t> </w:t>
      </w:r>
      <w:r w:rsidRPr="00E2413C">
        <w:rPr>
          <w:rStyle w:val="apple-converted-space"/>
          <w:sz w:val="28"/>
          <w:szCs w:val="28"/>
        </w:rPr>
        <w:t> </w:t>
      </w:r>
      <w:r w:rsidRPr="00E2413C">
        <w:rPr>
          <w:sz w:val="28"/>
          <w:szCs w:val="28"/>
        </w:rPr>
        <w:t xml:space="preserve">  </w:t>
      </w:r>
      <w:r w:rsidRPr="00E2413C">
        <w:rPr>
          <w:rStyle w:val="a8"/>
          <w:rFonts w:eastAsiaTheme="majorEastAsia"/>
          <w:sz w:val="28"/>
          <w:szCs w:val="28"/>
        </w:rPr>
        <w:t>Содействовать в улучшении материального положения, в укреплении здоровья работников детского сада, в создании условий для повышения их квалификации, проведении досуга.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413C">
        <w:rPr>
          <w:sz w:val="32"/>
          <w:szCs w:val="32"/>
        </w:rPr>
        <w:t> </w:t>
      </w:r>
      <w:r w:rsidRPr="00E2413C">
        <w:rPr>
          <w:rStyle w:val="apple-converted-space"/>
          <w:sz w:val="32"/>
          <w:szCs w:val="32"/>
        </w:rPr>
        <w:t> </w:t>
      </w:r>
      <w:r w:rsidRPr="00E2413C">
        <w:rPr>
          <w:sz w:val="32"/>
          <w:szCs w:val="32"/>
        </w:rPr>
        <w:t xml:space="preserve">  </w:t>
      </w:r>
      <w:r w:rsidRPr="00E2413C">
        <w:rPr>
          <w:rStyle w:val="a8"/>
          <w:rFonts w:eastAsiaTheme="majorEastAsia"/>
          <w:sz w:val="28"/>
          <w:szCs w:val="28"/>
        </w:rPr>
        <w:t>Осуществлять организационные мероприятия по повышению мотивации и укреплению профсоюзного чувства.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413C">
        <w:rPr>
          <w:sz w:val="28"/>
          <w:szCs w:val="28"/>
        </w:rPr>
        <w:t> </w:t>
      </w:r>
      <w:r w:rsidRPr="00E2413C">
        <w:rPr>
          <w:rStyle w:val="apple-converted-space"/>
          <w:sz w:val="28"/>
          <w:szCs w:val="28"/>
        </w:rPr>
        <w:t> </w:t>
      </w:r>
      <w:r w:rsidRPr="00E2413C">
        <w:rPr>
          <w:sz w:val="28"/>
          <w:szCs w:val="28"/>
        </w:rPr>
        <w:t xml:space="preserve">  </w:t>
      </w:r>
      <w:r w:rsidRPr="00E2413C">
        <w:rPr>
          <w:rStyle w:val="a8"/>
          <w:rFonts w:eastAsiaTheme="majorEastAsia"/>
          <w:sz w:val="28"/>
          <w:szCs w:val="28"/>
        </w:rPr>
        <w:t>Укреплять и развивать профсоюзную солидарность.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rPr>
          <w:b/>
          <w:i/>
          <w:sz w:val="28"/>
          <w:szCs w:val="28"/>
        </w:rPr>
      </w:pPr>
      <w:r w:rsidRPr="00E2413C">
        <w:rPr>
          <w:b/>
          <w:i/>
          <w:sz w:val="28"/>
          <w:szCs w:val="28"/>
        </w:rPr>
        <w:t>   </w:t>
      </w:r>
      <w:r w:rsidRPr="00E2413C">
        <w:rPr>
          <w:rStyle w:val="a8"/>
          <w:rFonts w:eastAsiaTheme="majorEastAsia"/>
          <w:sz w:val="28"/>
          <w:szCs w:val="28"/>
        </w:rPr>
        <w:t>Каждый член профсоюза может:</w:t>
      </w:r>
    </w:p>
    <w:p w:rsidR="001F651F" w:rsidRPr="00E2413C" w:rsidRDefault="001F651F" w:rsidP="001F651F">
      <w:pPr>
        <w:pStyle w:val="style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413C">
        <w:rPr>
          <w:rStyle w:val="a8"/>
          <w:rFonts w:eastAsiaTheme="majorEastAsia"/>
          <w:sz w:val="28"/>
          <w:szCs w:val="28"/>
        </w:rPr>
        <w:t>Рассчитывать:</w:t>
      </w:r>
    </w:p>
    <w:p w:rsidR="001F651F" w:rsidRDefault="001F651F" w:rsidP="001F651F">
      <w:pPr>
        <w:pStyle w:val="style6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413C">
        <w:rPr>
          <w:rStyle w:val="a8"/>
          <w:rFonts w:eastAsiaTheme="majorEastAsia"/>
          <w:sz w:val="28"/>
          <w:szCs w:val="28"/>
        </w:rPr>
        <w:t>      </w:t>
      </w:r>
      <w:r>
        <w:rPr>
          <w:rStyle w:val="a8"/>
          <w:rFonts w:eastAsiaTheme="majorEastAsia"/>
          <w:sz w:val="28"/>
          <w:szCs w:val="28"/>
        </w:rPr>
        <w:t>-</w:t>
      </w:r>
      <w:r w:rsidRPr="00E2413C">
        <w:rPr>
          <w:rStyle w:val="a8"/>
          <w:rFonts w:eastAsiaTheme="majorEastAsia"/>
          <w:sz w:val="28"/>
          <w:szCs w:val="28"/>
        </w:rPr>
        <w:t>  на поддержку профсоюза в трудовых спорах с администрацией;</w:t>
      </w:r>
    </w:p>
    <w:p w:rsidR="001F651F" w:rsidRPr="00E2413C" w:rsidRDefault="001F651F" w:rsidP="001F651F">
      <w:pPr>
        <w:pStyle w:val="style6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Style w:val="a8"/>
          <w:rFonts w:eastAsiaTheme="majorEastAsia"/>
          <w:sz w:val="28"/>
          <w:szCs w:val="28"/>
        </w:rPr>
        <w:t> </w:t>
      </w:r>
      <w:r w:rsidRPr="00E2413C">
        <w:rPr>
          <w:rStyle w:val="a8"/>
          <w:rFonts w:eastAsiaTheme="majorEastAsia"/>
          <w:sz w:val="28"/>
          <w:szCs w:val="28"/>
        </w:rPr>
        <w:t>на соблюдение законодательства при сокращении рабочих мест;</w:t>
      </w:r>
    </w:p>
    <w:p w:rsidR="001F651F" w:rsidRDefault="001F651F" w:rsidP="001F651F">
      <w:pPr>
        <w:pStyle w:val="style6"/>
        <w:shd w:val="clear" w:color="auto" w:fill="FFFFFF"/>
        <w:spacing w:before="120" w:beforeAutospacing="0" w:after="120" w:afterAutospacing="0"/>
        <w:rPr>
          <w:rStyle w:val="a8"/>
          <w:rFonts w:eastAsiaTheme="majorEastAsia"/>
          <w:b w:val="0"/>
          <w:sz w:val="28"/>
          <w:szCs w:val="28"/>
        </w:rPr>
      </w:pPr>
      <w:r w:rsidRPr="00E2413C">
        <w:rPr>
          <w:rStyle w:val="a8"/>
          <w:rFonts w:eastAsiaTheme="majorEastAsia"/>
          <w:sz w:val="32"/>
          <w:szCs w:val="32"/>
        </w:rPr>
        <w:t>       </w:t>
      </w:r>
      <w:r>
        <w:rPr>
          <w:rStyle w:val="a8"/>
          <w:rFonts w:eastAsiaTheme="majorEastAsia"/>
          <w:sz w:val="32"/>
          <w:szCs w:val="32"/>
        </w:rPr>
        <w:t xml:space="preserve">- </w:t>
      </w:r>
      <w:r w:rsidRPr="00E2413C">
        <w:rPr>
          <w:rStyle w:val="a8"/>
          <w:rFonts w:eastAsiaTheme="majorEastAsia"/>
          <w:sz w:val="28"/>
          <w:szCs w:val="28"/>
        </w:rPr>
        <w:t>на обращение в профком при ущемлении экономических и трудовых</w:t>
      </w:r>
      <w:r>
        <w:rPr>
          <w:rStyle w:val="a8"/>
          <w:rFonts w:eastAsiaTheme="majorEastAsia"/>
          <w:sz w:val="28"/>
          <w:szCs w:val="28"/>
        </w:rPr>
        <w:t xml:space="preserve"> прав.</w:t>
      </w:r>
      <w:r w:rsidRPr="00E2413C">
        <w:rPr>
          <w:rStyle w:val="a8"/>
          <w:rFonts w:eastAsiaTheme="majorEastAsia"/>
          <w:sz w:val="28"/>
          <w:szCs w:val="28"/>
        </w:rPr>
        <w:t xml:space="preserve"> </w:t>
      </w:r>
      <w:r>
        <w:rPr>
          <w:rStyle w:val="a8"/>
          <w:rFonts w:eastAsiaTheme="majorEastAsia"/>
          <w:sz w:val="28"/>
          <w:szCs w:val="28"/>
        </w:rPr>
        <w:t xml:space="preserve">           </w:t>
      </w:r>
    </w:p>
    <w:p w:rsidR="001F651F" w:rsidRDefault="001F651F" w:rsidP="001F651F">
      <w:pPr>
        <w:pStyle w:val="style6"/>
        <w:shd w:val="clear" w:color="auto" w:fill="FFFFFF"/>
        <w:spacing w:before="120" w:beforeAutospacing="0" w:after="120" w:afterAutospacing="0"/>
        <w:rPr>
          <w:rStyle w:val="a8"/>
          <w:rFonts w:eastAsiaTheme="majorEastAsia"/>
          <w:b w:val="0"/>
          <w:sz w:val="28"/>
          <w:szCs w:val="28"/>
        </w:rPr>
      </w:pPr>
      <w:r w:rsidRPr="00E2413C">
        <w:rPr>
          <w:rStyle w:val="a8"/>
          <w:rFonts w:eastAsiaTheme="majorEastAsia"/>
          <w:sz w:val="28"/>
          <w:szCs w:val="28"/>
        </w:rPr>
        <w:t>Получить: </w:t>
      </w:r>
    </w:p>
    <w:p w:rsidR="001F651F" w:rsidRDefault="001F651F" w:rsidP="001F651F">
      <w:pPr>
        <w:pStyle w:val="style6"/>
        <w:shd w:val="clear" w:color="auto" w:fill="FFFFFF"/>
        <w:spacing w:before="120" w:beforeAutospacing="0" w:after="120" w:afterAutospacing="0"/>
        <w:rPr>
          <w:rStyle w:val="a8"/>
          <w:rFonts w:eastAsiaTheme="majorEastAsia"/>
          <w:b w:val="0"/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>-</w:t>
      </w:r>
      <w:r w:rsidRPr="00E2413C">
        <w:rPr>
          <w:rStyle w:val="a8"/>
          <w:rFonts w:eastAsiaTheme="majorEastAsia"/>
          <w:sz w:val="28"/>
          <w:szCs w:val="28"/>
        </w:rPr>
        <w:t>необходимую юридическую консультацию;</w:t>
      </w:r>
    </w:p>
    <w:p w:rsidR="001F651F" w:rsidRPr="00E2413C" w:rsidRDefault="001F651F" w:rsidP="001F651F">
      <w:pPr>
        <w:pStyle w:val="style6"/>
        <w:shd w:val="clear" w:color="auto" w:fill="FFFFFF"/>
        <w:spacing w:before="120" w:beforeAutospacing="0" w:after="120" w:afterAutospacing="0"/>
        <w:rPr>
          <w:bCs/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lastRenderedPageBreak/>
        <w:t>-</w:t>
      </w:r>
      <w:r w:rsidRPr="00E2413C">
        <w:rPr>
          <w:rStyle w:val="a8"/>
          <w:rFonts w:eastAsiaTheme="majorEastAsia"/>
          <w:sz w:val="28"/>
          <w:szCs w:val="28"/>
        </w:rPr>
        <w:t>все виды социальной защиты, предусмотренной коллективным договором;</w:t>
      </w:r>
    </w:p>
    <w:p w:rsidR="001F651F" w:rsidRPr="00E2413C" w:rsidRDefault="001F651F" w:rsidP="001F651F">
      <w:pPr>
        <w:pStyle w:val="style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>-</w:t>
      </w:r>
      <w:r w:rsidRPr="00E2413C">
        <w:rPr>
          <w:rStyle w:val="a8"/>
          <w:rFonts w:eastAsiaTheme="majorEastAsia"/>
          <w:sz w:val="28"/>
          <w:szCs w:val="28"/>
        </w:rPr>
        <w:t>льготные путевки в спортивно-оздоровительный лагерь, дома отдыха и    санаторий для детей;</w:t>
      </w:r>
    </w:p>
    <w:p w:rsidR="001F651F" w:rsidRPr="00E2413C" w:rsidRDefault="001F651F" w:rsidP="001F651F">
      <w:pPr>
        <w:pStyle w:val="style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>-</w:t>
      </w:r>
      <w:r w:rsidRPr="00E2413C">
        <w:rPr>
          <w:rStyle w:val="a8"/>
          <w:rFonts w:eastAsiaTheme="majorEastAsia"/>
          <w:sz w:val="28"/>
          <w:szCs w:val="28"/>
        </w:rPr>
        <w:t> содействие в получении медицинских услуг;</w:t>
      </w:r>
    </w:p>
    <w:p w:rsidR="001F651F" w:rsidRDefault="001F651F" w:rsidP="001F651F">
      <w:pPr>
        <w:pStyle w:val="style6"/>
        <w:shd w:val="clear" w:color="auto" w:fill="FFFFFF"/>
        <w:spacing w:before="120" w:beforeAutospacing="0" w:after="120" w:afterAutospacing="0"/>
        <w:jc w:val="both"/>
        <w:rPr>
          <w:rStyle w:val="a8"/>
          <w:rFonts w:eastAsiaTheme="majorEastAsia"/>
          <w:b w:val="0"/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>-</w:t>
      </w:r>
      <w:r w:rsidRPr="00E2413C">
        <w:rPr>
          <w:rStyle w:val="a8"/>
          <w:rFonts w:eastAsiaTheme="majorEastAsia"/>
          <w:sz w:val="28"/>
          <w:szCs w:val="28"/>
        </w:rPr>
        <w:t>материальную помощь из фондов профком</w:t>
      </w:r>
      <w:r>
        <w:rPr>
          <w:rStyle w:val="a8"/>
          <w:rFonts w:eastAsiaTheme="majorEastAsia"/>
          <w:sz w:val="28"/>
          <w:szCs w:val="28"/>
        </w:rPr>
        <w:t xml:space="preserve">а. </w:t>
      </w:r>
    </w:p>
    <w:p w:rsidR="001F651F" w:rsidRPr="00E2413C" w:rsidRDefault="001F651F" w:rsidP="001F651F">
      <w:pPr>
        <w:pStyle w:val="style6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  <w:r w:rsidRPr="00E2413C">
        <w:rPr>
          <w:rStyle w:val="a8"/>
          <w:rFonts w:eastAsiaTheme="majorEastAsia"/>
          <w:sz w:val="20"/>
          <w:szCs w:val="20"/>
        </w:rPr>
        <w:t>ПРЕДСЕДАТЕЛЬ ПРОФСОЮЗНОГО</w:t>
      </w:r>
      <w:r w:rsidRPr="00E2413C">
        <w:rPr>
          <w:rStyle w:val="a8"/>
          <w:rFonts w:eastAsiaTheme="majorEastAsia"/>
        </w:rPr>
        <w:t xml:space="preserve"> </w:t>
      </w:r>
      <w:r w:rsidRPr="00E2413C">
        <w:rPr>
          <w:rStyle w:val="a8"/>
          <w:rFonts w:eastAsiaTheme="majorEastAsia"/>
          <w:sz w:val="20"/>
          <w:szCs w:val="20"/>
        </w:rPr>
        <w:t>КОМИТЕТА</w:t>
      </w:r>
      <w:r w:rsidRPr="00E2413C">
        <w:rPr>
          <w:rStyle w:val="a8"/>
          <w:rFonts w:eastAsiaTheme="majorEastAsia"/>
        </w:rPr>
        <w:t>: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both"/>
        <w:rPr>
          <w:color w:val="312A16"/>
          <w:sz w:val="14"/>
          <w:szCs w:val="14"/>
        </w:rPr>
      </w:pPr>
      <w:r w:rsidRPr="00E2413C">
        <w:rPr>
          <w:color w:val="312A16"/>
          <w:sz w:val="14"/>
          <w:szCs w:val="14"/>
        </w:rPr>
        <w:t>                               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both"/>
        <w:rPr>
          <w:rStyle w:val="a7"/>
          <w:bCs/>
          <w:color w:val="FF0000"/>
          <w:sz w:val="36"/>
          <w:szCs w:val="36"/>
        </w:rPr>
      </w:pPr>
      <w:r w:rsidRPr="00E2413C">
        <w:rPr>
          <w:rStyle w:val="a8"/>
          <w:rFonts w:eastAsiaTheme="majorEastAsia"/>
          <w:color w:val="FF0000"/>
          <w:sz w:val="36"/>
          <w:szCs w:val="36"/>
        </w:rPr>
        <w:t>   </w:t>
      </w:r>
      <w:r w:rsidRPr="00E2413C">
        <w:rPr>
          <w:rStyle w:val="a8"/>
          <w:rFonts w:eastAsiaTheme="majorEastAsia"/>
          <w:color w:val="FF0000"/>
          <w:sz w:val="36"/>
          <w:szCs w:val="36"/>
        </w:rPr>
        <w:tab/>
      </w:r>
      <w:r w:rsidRPr="00E2413C">
        <w:rPr>
          <w:rStyle w:val="a8"/>
          <w:rFonts w:eastAsiaTheme="majorEastAsia"/>
          <w:color w:val="FF0000"/>
          <w:sz w:val="36"/>
          <w:szCs w:val="36"/>
        </w:rPr>
        <w:tab/>
      </w:r>
      <w:r w:rsidRPr="00E2413C">
        <w:rPr>
          <w:rStyle w:val="a8"/>
          <w:rFonts w:eastAsiaTheme="majorEastAsia"/>
          <w:color w:val="FF0000"/>
          <w:sz w:val="36"/>
          <w:szCs w:val="36"/>
        </w:rPr>
        <w:tab/>
      </w:r>
      <w:r w:rsidRPr="00E2413C">
        <w:rPr>
          <w:rStyle w:val="a8"/>
          <w:rFonts w:eastAsiaTheme="majorEastAsia"/>
          <w:color w:val="FF0000"/>
          <w:sz w:val="36"/>
          <w:szCs w:val="36"/>
        </w:rPr>
        <w:tab/>
      </w:r>
      <w:r w:rsidRPr="00E2413C">
        <w:rPr>
          <w:rStyle w:val="a8"/>
          <w:rFonts w:eastAsiaTheme="majorEastAsia"/>
          <w:color w:val="FF0000"/>
          <w:sz w:val="36"/>
          <w:szCs w:val="36"/>
        </w:rPr>
        <w:tab/>
        <w:t xml:space="preserve">  </w:t>
      </w:r>
      <w:r>
        <w:rPr>
          <w:rFonts w:eastAsiaTheme="majorEastAsia"/>
          <w:i/>
          <w:iCs/>
          <w:noProof/>
          <w:color w:val="FF0000"/>
          <w:sz w:val="36"/>
          <w:szCs w:val="36"/>
        </w:rPr>
        <w:drawing>
          <wp:inline distT="0" distB="0" distL="0" distR="0">
            <wp:extent cx="876300" cy="1028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rStyle w:val="a7"/>
          <w:sz w:val="28"/>
          <w:szCs w:val="28"/>
        </w:rPr>
      </w:pPr>
      <w:r w:rsidRPr="00E2413C">
        <w:rPr>
          <w:rStyle w:val="a7"/>
          <w:sz w:val="28"/>
          <w:szCs w:val="28"/>
        </w:rPr>
        <w:t>Семина Елена Николаевна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i/>
          <w:iCs/>
          <w:color w:val="F90514"/>
          <w:sz w:val="28"/>
          <w:szCs w:val="28"/>
          <w:u w:val="single"/>
        </w:rPr>
      </w:pPr>
      <w:r w:rsidRPr="00E2413C">
        <w:rPr>
          <w:rStyle w:val="a7"/>
          <w:sz w:val="28"/>
          <w:szCs w:val="28"/>
          <w:u w:val="single"/>
        </w:rPr>
        <w:t>Члены профкома: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both"/>
        <w:rPr>
          <w:color w:val="312A16"/>
          <w:sz w:val="14"/>
          <w:szCs w:val="14"/>
        </w:rPr>
      </w:pPr>
      <w:r w:rsidRPr="00E2413C">
        <w:rPr>
          <w:color w:val="312A16"/>
          <w:sz w:val="14"/>
          <w:szCs w:val="14"/>
        </w:rPr>
        <w:t> 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rStyle w:val="a8"/>
          <w:rFonts w:eastAsiaTheme="majorEastAsia"/>
          <w:b w:val="0"/>
          <w:bCs w:val="0"/>
          <w:color w:val="312A16"/>
          <w:sz w:val="14"/>
          <w:szCs w:val="14"/>
        </w:rPr>
      </w:pPr>
      <w:r w:rsidRPr="00E2413C">
        <w:rPr>
          <w:color w:val="312A16"/>
          <w:sz w:val="14"/>
          <w:szCs w:val="14"/>
        </w:rPr>
        <w:t> </w:t>
      </w:r>
      <w:r w:rsidRPr="00E2413C">
        <w:rPr>
          <w:rStyle w:val="a8"/>
          <w:rFonts w:eastAsiaTheme="majorEastAsia"/>
          <w:color w:val="009900"/>
          <w:sz w:val="36"/>
          <w:szCs w:val="36"/>
        </w:rPr>
        <w:t>.</w:t>
      </w:r>
      <w:r w:rsidRPr="00E2413C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Theme="majorEastAsia"/>
          <w:bCs/>
          <w:i/>
          <w:iCs/>
          <w:noProof/>
          <w:color w:val="009900"/>
          <w:sz w:val="36"/>
          <w:szCs w:val="36"/>
        </w:rPr>
        <w:drawing>
          <wp:inline distT="0" distB="0" distL="0" distR="0">
            <wp:extent cx="1390650" cy="1857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bCs/>
          <w:i/>
          <w:iCs/>
          <w:sz w:val="28"/>
          <w:szCs w:val="28"/>
        </w:rPr>
      </w:pPr>
      <w:r w:rsidRPr="00E2413C">
        <w:rPr>
          <w:rStyle w:val="a8"/>
          <w:rFonts w:eastAsiaTheme="majorEastAsia"/>
          <w:sz w:val="28"/>
          <w:szCs w:val="28"/>
        </w:rPr>
        <w:t xml:space="preserve">Козлова Л.П. </w:t>
      </w:r>
      <w:proofErr w:type="spellStart"/>
      <w:r w:rsidRPr="00E2413C">
        <w:rPr>
          <w:rStyle w:val="a8"/>
          <w:rFonts w:eastAsiaTheme="majorEastAsia"/>
          <w:sz w:val="28"/>
          <w:szCs w:val="28"/>
        </w:rPr>
        <w:t>Ходыкина</w:t>
      </w:r>
      <w:proofErr w:type="spellEnd"/>
      <w:r w:rsidRPr="00E2413C">
        <w:rPr>
          <w:rStyle w:val="a8"/>
          <w:rFonts w:eastAsiaTheme="majorEastAsia"/>
          <w:sz w:val="28"/>
          <w:szCs w:val="28"/>
        </w:rPr>
        <w:t xml:space="preserve"> Е.Д. Перебейнос Н.И. Резниченко Л.А</w:t>
      </w:r>
    </w:p>
    <w:p w:rsidR="001F651F" w:rsidRDefault="001F651F" w:rsidP="001F651F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2413C">
        <w:rPr>
          <w:sz w:val="28"/>
          <w:szCs w:val="28"/>
        </w:rPr>
        <w:t>Все члены профкома  серьезные, добросовестные, ответственные люди, которые с душой выполняют все поручения.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both"/>
        <w:rPr>
          <w:color w:val="312A16"/>
          <w:sz w:val="28"/>
          <w:szCs w:val="28"/>
        </w:rPr>
      </w:pPr>
      <w:r w:rsidRPr="004C030D">
        <w:rPr>
          <w:color w:val="000000"/>
          <w:sz w:val="28"/>
          <w:szCs w:val="28"/>
        </w:rPr>
        <w:t xml:space="preserve">Вся деятельность в </w:t>
      </w:r>
      <w:r>
        <w:rPr>
          <w:color w:val="000000"/>
          <w:sz w:val="28"/>
          <w:szCs w:val="28"/>
        </w:rPr>
        <w:t>целом и текущая работа строится</w:t>
      </w:r>
      <w:r w:rsidRPr="004C030D">
        <w:rPr>
          <w:color w:val="000000"/>
          <w:sz w:val="28"/>
          <w:szCs w:val="28"/>
        </w:rPr>
        <w:t xml:space="preserve"> в с</w:t>
      </w:r>
      <w:r>
        <w:rPr>
          <w:color w:val="000000"/>
          <w:sz w:val="28"/>
          <w:szCs w:val="28"/>
        </w:rPr>
        <w:t xml:space="preserve">оответствии с </w:t>
      </w:r>
      <w:r w:rsidRPr="004C030D">
        <w:rPr>
          <w:color w:val="000000"/>
          <w:sz w:val="28"/>
          <w:szCs w:val="28"/>
        </w:rPr>
        <w:t xml:space="preserve">направлениями деятельности Первичной профсоюзной организации. </w:t>
      </w:r>
    </w:p>
    <w:p w:rsidR="001F651F" w:rsidRDefault="001F651F" w:rsidP="001F651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EE5">
        <w:rPr>
          <w:color w:val="000000"/>
          <w:sz w:val="28"/>
          <w:szCs w:val="28"/>
        </w:rPr>
        <w:t>Основными документами, которые регулируют работу нашей профсоюзной организации, являются:</w:t>
      </w:r>
    </w:p>
    <w:p w:rsidR="001F651F" w:rsidRPr="00BF7EE5" w:rsidRDefault="001F651F" w:rsidP="001F651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</w:t>
      </w:r>
      <w:r w:rsidRPr="00BF7EE5">
        <w:rPr>
          <w:color w:val="000000"/>
          <w:sz w:val="28"/>
          <w:szCs w:val="28"/>
          <w:bdr w:val="none" w:sz="0" w:space="0" w:color="auto" w:frame="1"/>
        </w:rPr>
        <w:t>профсоюза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F651F" w:rsidRPr="00E2413C" w:rsidRDefault="001F651F" w:rsidP="001F651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Коллективный договор.</w:t>
      </w:r>
      <w:r w:rsidRPr="00E2413C">
        <w:rPr>
          <w:sz w:val="28"/>
          <w:szCs w:val="28"/>
        </w:rPr>
        <w:t xml:space="preserve"> </w:t>
      </w:r>
      <w:r w:rsidRPr="00AC2B31">
        <w:rPr>
          <w:sz w:val="28"/>
          <w:szCs w:val="28"/>
        </w:rPr>
        <w:t>Коллективный договор - основной юридический документ, регламентирующий правильные отношения между работодателем и трудовым коллективом. Коллективный договор прошёл уведомительную регистрацию в отделе по труду</w:t>
      </w:r>
      <w:r>
        <w:rPr>
          <w:sz w:val="28"/>
          <w:szCs w:val="28"/>
        </w:rPr>
        <w:t xml:space="preserve"> А</w:t>
      </w:r>
      <w:r w:rsidRPr="00AC2B31">
        <w:rPr>
          <w:sz w:val="28"/>
          <w:szCs w:val="28"/>
        </w:rPr>
        <w:t>дминистрации района.</w:t>
      </w:r>
    </w:p>
    <w:p w:rsidR="001F651F" w:rsidRPr="00E2413C" w:rsidRDefault="001F651F" w:rsidP="001F651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Положение о первичной профсоюзной организации.</w:t>
      </w:r>
    </w:p>
    <w:p w:rsidR="001F651F" w:rsidRPr="00E2413C" w:rsidRDefault="001F651F" w:rsidP="001F651F">
      <w:pPr>
        <w:pStyle w:val="a6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rStyle w:val="a8"/>
          <w:rFonts w:ascii="Arial Black" w:eastAsiaTheme="majorEastAsia" w:hAnsi="Arial Black"/>
          <w:color w:val="2518E6"/>
          <w:sz w:val="36"/>
          <w:szCs w:val="36"/>
        </w:rPr>
        <w:lastRenderedPageBreak/>
        <w:t xml:space="preserve">              </w:t>
      </w:r>
      <w:r>
        <w:rPr>
          <w:rFonts w:ascii="Arial Black" w:eastAsiaTheme="majorEastAsia" w:hAnsi="Arial Black"/>
          <w:noProof/>
          <w:color w:val="2518E6"/>
          <w:sz w:val="36"/>
          <w:szCs w:val="36"/>
        </w:rPr>
        <w:drawing>
          <wp:inline distT="0" distB="0" distL="0" distR="0">
            <wp:extent cx="2047875" cy="1743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1F" w:rsidRPr="00C95BC1" w:rsidRDefault="001F651F" w:rsidP="001F651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Pr="00C95BC1">
        <w:rPr>
          <w:sz w:val="28"/>
          <w:szCs w:val="28"/>
        </w:rPr>
        <w:t xml:space="preserve"> году профком работал слаженно и ответственно, в тесном контакте с администрацией, </w:t>
      </w:r>
      <w:r w:rsidRPr="00C95BC1">
        <w:rPr>
          <w:color w:val="000000"/>
          <w:sz w:val="28"/>
          <w:szCs w:val="28"/>
        </w:rPr>
        <w:t xml:space="preserve">на принципах социального партнерства. </w:t>
      </w:r>
      <w:r w:rsidRPr="00C95BC1">
        <w:rPr>
          <w:sz w:val="28"/>
          <w:szCs w:val="28"/>
        </w:rPr>
        <w:t>Объединяя</w:t>
      </w:r>
      <w:r>
        <w:rPr>
          <w:sz w:val="28"/>
          <w:szCs w:val="28"/>
        </w:rPr>
        <w:t xml:space="preserve"> наши усилия, мы создаем в нашем детском саду</w:t>
      </w:r>
      <w:r w:rsidRPr="00C95BC1">
        <w:rPr>
          <w:sz w:val="28"/>
          <w:szCs w:val="28"/>
        </w:rPr>
        <w:t xml:space="preserve"> комфортные условия для работы, творчества, успеха.</w:t>
      </w:r>
      <w:r w:rsidRPr="00C95BC1">
        <w:rPr>
          <w:b/>
          <w:sz w:val="28"/>
          <w:szCs w:val="28"/>
        </w:rPr>
        <w:t xml:space="preserve"> </w:t>
      </w:r>
      <w:r w:rsidRPr="00C95BC1">
        <w:rPr>
          <w:color w:val="000000"/>
          <w:sz w:val="28"/>
          <w:szCs w:val="28"/>
        </w:rPr>
        <w:t>Надо отдать должное и сказать, что администрация заинтересована в равных партнерских  отношениях в коллективе  и решает целый ряд социальных вопросов в интересах работающих.</w:t>
      </w:r>
    </w:p>
    <w:p w:rsidR="001F651F" w:rsidRPr="00E93CF0" w:rsidRDefault="001F651F" w:rsidP="001F651F">
      <w:pPr>
        <w:ind w:firstLine="708"/>
        <w:jc w:val="both"/>
        <w:rPr>
          <w:color w:val="000000"/>
          <w:sz w:val="28"/>
          <w:szCs w:val="28"/>
        </w:rPr>
      </w:pPr>
      <w:r w:rsidRPr="00C95BC1">
        <w:rPr>
          <w:color w:val="000000"/>
          <w:sz w:val="28"/>
          <w:szCs w:val="28"/>
        </w:rPr>
        <w:t>В прошлом году</w:t>
      </w:r>
      <w:r>
        <w:rPr>
          <w:color w:val="000000"/>
          <w:sz w:val="28"/>
          <w:szCs w:val="28"/>
        </w:rPr>
        <w:t xml:space="preserve"> с</w:t>
      </w:r>
      <w:r w:rsidRPr="00B23C3F">
        <w:rPr>
          <w:color w:val="000000"/>
          <w:sz w:val="28"/>
          <w:szCs w:val="28"/>
        </w:rPr>
        <w:t xml:space="preserve">овместно с </w:t>
      </w:r>
      <w:r>
        <w:rPr>
          <w:color w:val="000000"/>
          <w:sz w:val="28"/>
          <w:szCs w:val="28"/>
        </w:rPr>
        <w:t>заведующим профсоюз принимал</w:t>
      </w:r>
      <w:r w:rsidRPr="00B23C3F">
        <w:rPr>
          <w:color w:val="000000"/>
          <w:sz w:val="28"/>
          <w:szCs w:val="28"/>
        </w:rPr>
        <w:t xml:space="preserve"> активное участие по </w:t>
      </w:r>
      <w:r>
        <w:rPr>
          <w:color w:val="000000"/>
          <w:sz w:val="28"/>
          <w:szCs w:val="28"/>
        </w:rPr>
        <w:t>согласованию</w:t>
      </w:r>
      <w:r w:rsidRPr="00B23C3F">
        <w:rPr>
          <w:color w:val="000000"/>
          <w:sz w:val="28"/>
          <w:szCs w:val="28"/>
        </w:rPr>
        <w:t xml:space="preserve"> локальных актов, </w:t>
      </w:r>
      <w:r>
        <w:rPr>
          <w:color w:val="000000"/>
          <w:sz w:val="28"/>
          <w:szCs w:val="28"/>
        </w:rPr>
        <w:t>составлению расписания занятий, аттестации педагогов</w:t>
      </w:r>
      <w:r w:rsidRPr="00B23C3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распределению стимулирующего фонда, составлению </w:t>
      </w:r>
      <w:r w:rsidRPr="00B23C3F">
        <w:rPr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</w:rPr>
        <w:t>а отпусков.</w:t>
      </w:r>
    </w:p>
    <w:p w:rsidR="001F651F" w:rsidRPr="00824F37" w:rsidRDefault="001F651F" w:rsidP="001F651F">
      <w:pPr>
        <w:ind w:firstLine="360"/>
        <w:jc w:val="both"/>
        <w:textAlignment w:val="baseline"/>
        <w:rPr>
          <w:sz w:val="28"/>
          <w:szCs w:val="28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      </w:t>
      </w:r>
      <w:r w:rsidRPr="00824F37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было пров</w:t>
      </w:r>
      <w:r w:rsidR="00FC5DB8">
        <w:rPr>
          <w:sz w:val="28"/>
          <w:szCs w:val="28"/>
        </w:rPr>
        <w:t>едено 2 профсоюзных собрания, 6</w:t>
      </w:r>
      <w:r>
        <w:rPr>
          <w:sz w:val="28"/>
          <w:szCs w:val="28"/>
        </w:rPr>
        <w:t xml:space="preserve"> собраний профкома.</w:t>
      </w:r>
    </w:p>
    <w:p w:rsidR="001F651F" w:rsidRPr="000432B6" w:rsidRDefault="001F651F" w:rsidP="001F651F">
      <w:pPr>
        <w:ind w:firstLine="708"/>
        <w:jc w:val="both"/>
        <w:rPr>
          <w:color w:val="000000"/>
          <w:sz w:val="28"/>
          <w:szCs w:val="28"/>
        </w:rPr>
      </w:pPr>
      <w:r w:rsidRPr="000432B6">
        <w:rPr>
          <w:color w:val="000000"/>
          <w:sz w:val="28"/>
          <w:szCs w:val="28"/>
        </w:rPr>
        <w:t xml:space="preserve">Об актуальности направлений деятельности профсоюзной организации </w:t>
      </w:r>
      <w:r>
        <w:rPr>
          <w:color w:val="000000"/>
          <w:sz w:val="28"/>
          <w:szCs w:val="28"/>
        </w:rPr>
        <w:t>МДОУ</w:t>
      </w:r>
      <w:r w:rsidRPr="000432B6">
        <w:rPr>
          <w:color w:val="000000"/>
          <w:sz w:val="28"/>
          <w:szCs w:val="28"/>
        </w:rPr>
        <w:t xml:space="preserve"> можно судить по перечню некоторых вопросов, включенных в повестку дня заседаний профкома, это:</w:t>
      </w:r>
    </w:p>
    <w:p w:rsidR="001F651F" w:rsidRPr="000432B6" w:rsidRDefault="001F651F" w:rsidP="001F651F">
      <w:pPr>
        <w:numPr>
          <w:ilvl w:val="0"/>
          <w:numId w:val="2"/>
        </w:num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коллективного договора, его содержания</w:t>
      </w:r>
      <w:r w:rsidRPr="000432B6">
        <w:rPr>
          <w:color w:val="000000"/>
          <w:sz w:val="28"/>
          <w:szCs w:val="28"/>
        </w:rPr>
        <w:t xml:space="preserve"> с учетом поступления предложений от сотрудников.</w:t>
      </w:r>
    </w:p>
    <w:p w:rsidR="001F651F" w:rsidRPr="00E2413C" w:rsidRDefault="001F651F" w:rsidP="001F651F">
      <w:pPr>
        <w:numPr>
          <w:ilvl w:val="0"/>
          <w:numId w:val="2"/>
        </w:numPr>
        <w:autoSpaceDN w:val="0"/>
        <w:jc w:val="both"/>
        <w:rPr>
          <w:color w:val="000000"/>
          <w:sz w:val="28"/>
          <w:szCs w:val="28"/>
        </w:rPr>
      </w:pPr>
      <w:r w:rsidRPr="000432B6">
        <w:rPr>
          <w:color w:val="000000"/>
          <w:sz w:val="28"/>
          <w:szCs w:val="28"/>
        </w:rPr>
        <w:t>О трудовом законодательстве.</w:t>
      </w:r>
    </w:p>
    <w:p w:rsidR="001F651F" w:rsidRPr="000432B6" w:rsidRDefault="001F651F" w:rsidP="001F651F">
      <w:pPr>
        <w:numPr>
          <w:ilvl w:val="0"/>
          <w:numId w:val="2"/>
        </w:numPr>
        <w:autoSpaceDN w:val="0"/>
        <w:jc w:val="both"/>
        <w:rPr>
          <w:color w:val="000000"/>
          <w:sz w:val="28"/>
          <w:szCs w:val="28"/>
        </w:rPr>
      </w:pPr>
      <w:r w:rsidRPr="000432B6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согласовании распределения</w:t>
      </w:r>
      <w:r w:rsidRPr="000432B6">
        <w:rPr>
          <w:color w:val="000000"/>
          <w:sz w:val="28"/>
          <w:szCs w:val="28"/>
        </w:rPr>
        <w:t xml:space="preserve"> стимулирующ</w:t>
      </w:r>
      <w:r>
        <w:rPr>
          <w:color w:val="000000"/>
          <w:sz w:val="28"/>
          <w:szCs w:val="28"/>
        </w:rPr>
        <w:t xml:space="preserve">его фонда оплаты труда. </w:t>
      </w:r>
    </w:p>
    <w:p w:rsidR="001F651F" w:rsidRPr="000432B6" w:rsidRDefault="001F651F" w:rsidP="001F651F">
      <w:pPr>
        <w:numPr>
          <w:ilvl w:val="0"/>
          <w:numId w:val="2"/>
        </w:numPr>
        <w:autoSpaceDN w:val="0"/>
        <w:jc w:val="both"/>
        <w:rPr>
          <w:color w:val="000000"/>
          <w:sz w:val="28"/>
          <w:szCs w:val="28"/>
        </w:rPr>
      </w:pPr>
      <w:r w:rsidRPr="000432B6">
        <w:rPr>
          <w:color w:val="000000"/>
          <w:sz w:val="28"/>
          <w:szCs w:val="28"/>
        </w:rPr>
        <w:t>Рассмотрение и утверждение правил внутреннего</w:t>
      </w:r>
      <w:r>
        <w:rPr>
          <w:color w:val="000000"/>
          <w:sz w:val="28"/>
          <w:szCs w:val="28"/>
        </w:rPr>
        <w:t xml:space="preserve"> трудового</w:t>
      </w:r>
      <w:r w:rsidRPr="000432B6">
        <w:rPr>
          <w:color w:val="000000"/>
          <w:sz w:val="28"/>
          <w:szCs w:val="28"/>
        </w:rPr>
        <w:t xml:space="preserve"> распорядка </w:t>
      </w:r>
    </w:p>
    <w:p w:rsidR="001F651F" w:rsidRPr="000432B6" w:rsidRDefault="001F651F" w:rsidP="001F651F">
      <w:pPr>
        <w:numPr>
          <w:ilvl w:val="0"/>
          <w:numId w:val="2"/>
        </w:numPr>
        <w:autoSpaceDN w:val="0"/>
        <w:jc w:val="both"/>
        <w:rPr>
          <w:color w:val="000000"/>
          <w:sz w:val="28"/>
          <w:szCs w:val="28"/>
        </w:rPr>
      </w:pPr>
      <w:r w:rsidRPr="000432B6">
        <w:rPr>
          <w:color w:val="000000"/>
          <w:sz w:val="28"/>
          <w:szCs w:val="28"/>
        </w:rPr>
        <w:t>Охрана труда и результаты социального опроса по вопросам охраны труда.</w:t>
      </w:r>
    </w:p>
    <w:p w:rsidR="001F651F" w:rsidRDefault="001F651F" w:rsidP="001F651F">
      <w:pPr>
        <w:ind w:left="360"/>
        <w:jc w:val="both"/>
        <w:rPr>
          <w:color w:val="000000"/>
          <w:sz w:val="28"/>
          <w:szCs w:val="28"/>
        </w:rPr>
      </w:pPr>
      <w:r w:rsidRPr="000432B6">
        <w:rPr>
          <w:color w:val="000000"/>
          <w:sz w:val="28"/>
          <w:szCs w:val="28"/>
        </w:rPr>
        <w:t>Обсуждались и другие вопросы.</w:t>
      </w:r>
    </w:p>
    <w:p w:rsidR="001F651F" w:rsidRPr="00E93CF0" w:rsidRDefault="001F651F" w:rsidP="001F651F">
      <w:pPr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В 2020</w:t>
      </w:r>
      <w:r w:rsidRPr="00E93CF0">
        <w:rPr>
          <w:sz w:val="28"/>
          <w:szCs w:val="28"/>
          <w:bdr w:val="none" w:sz="0" w:space="0" w:color="auto" w:frame="1"/>
        </w:rPr>
        <w:t xml:space="preserve"> году работа профсоюзного комитета была направлена </w:t>
      </w:r>
      <w:r w:rsidR="00FC5DB8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E93CF0">
        <w:rPr>
          <w:sz w:val="28"/>
          <w:szCs w:val="28"/>
          <w:bdr w:val="none" w:sz="0" w:space="0" w:color="auto" w:frame="1"/>
        </w:rPr>
        <w:t>на</w:t>
      </w:r>
      <w:proofErr w:type="gramEnd"/>
      <w:r w:rsidRPr="00E93CF0">
        <w:rPr>
          <w:sz w:val="28"/>
          <w:szCs w:val="28"/>
          <w:bdr w:val="none" w:sz="0" w:space="0" w:color="auto" w:frame="1"/>
        </w:rPr>
        <w:t>:</w:t>
      </w:r>
    </w:p>
    <w:p w:rsidR="001F651F" w:rsidRPr="00E93CF0" w:rsidRDefault="001F651F" w:rsidP="001F651F">
      <w:pPr>
        <w:rPr>
          <w:sz w:val="28"/>
          <w:szCs w:val="28"/>
        </w:rPr>
      </w:pPr>
      <w:r w:rsidRPr="00E93CF0">
        <w:rPr>
          <w:sz w:val="28"/>
          <w:szCs w:val="28"/>
          <w:bdr w:val="none" w:sz="0" w:space="0" w:color="auto" w:frame="1"/>
        </w:rPr>
        <w:t>-создание хороших условий для работы и отдыха членов профсоюза;</w:t>
      </w:r>
      <w:r w:rsidRPr="00E93CF0">
        <w:rPr>
          <w:sz w:val="28"/>
          <w:szCs w:val="28"/>
        </w:rPr>
        <w:t xml:space="preserve"> </w:t>
      </w:r>
    </w:p>
    <w:p w:rsidR="001F651F" w:rsidRPr="00E93CF0" w:rsidRDefault="001F651F" w:rsidP="001F651F">
      <w:pPr>
        <w:rPr>
          <w:sz w:val="28"/>
          <w:szCs w:val="28"/>
        </w:rPr>
      </w:pPr>
      <w:r w:rsidRPr="00E93CF0">
        <w:rPr>
          <w:sz w:val="28"/>
          <w:szCs w:val="28"/>
        </w:rPr>
        <w:t>- охрану труда работников;</w:t>
      </w:r>
    </w:p>
    <w:p w:rsidR="001F651F" w:rsidRPr="00E93CF0" w:rsidRDefault="001F651F" w:rsidP="001F651F">
      <w:pPr>
        <w:textAlignment w:val="baseline"/>
        <w:rPr>
          <w:sz w:val="28"/>
          <w:szCs w:val="28"/>
        </w:rPr>
      </w:pPr>
      <w:r w:rsidRPr="00E93CF0">
        <w:rPr>
          <w:sz w:val="28"/>
          <w:szCs w:val="28"/>
          <w:bdr w:val="none" w:sz="0" w:space="0" w:color="auto" w:frame="1"/>
        </w:rPr>
        <w:t>-</w:t>
      </w:r>
      <w:r w:rsidRPr="00E93CF0">
        <w:rPr>
          <w:sz w:val="28"/>
          <w:szCs w:val="28"/>
        </w:rPr>
        <w:t xml:space="preserve"> сохранение и укрепление здоровья;</w:t>
      </w:r>
    </w:p>
    <w:p w:rsidR="001F651F" w:rsidRPr="00E93CF0" w:rsidRDefault="001F651F" w:rsidP="001F651F">
      <w:pPr>
        <w:rPr>
          <w:sz w:val="28"/>
          <w:szCs w:val="28"/>
        </w:rPr>
      </w:pPr>
      <w:r w:rsidRPr="00E93CF0">
        <w:rPr>
          <w:sz w:val="28"/>
          <w:szCs w:val="28"/>
        </w:rPr>
        <w:t>- своевременное информирование членов профсоюза;</w:t>
      </w:r>
    </w:p>
    <w:p w:rsidR="001F651F" w:rsidRPr="00E93CF0" w:rsidRDefault="001F651F" w:rsidP="001F651F">
      <w:pPr>
        <w:rPr>
          <w:sz w:val="28"/>
          <w:szCs w:val="28"/>
        </w:rPr>
      </w:pPr>
      <w:r w:rsidRPr="00E93CF0">
        <w:rPr>
          <w:sz w:val="28"/>
          <w:szCs w:val="28"/>
        </w:rPr>
        <w:t>- оказание помощи работникам.</w:t>
      </w:r>
    </w:p>
    <w:p w:rsidR="001F651F" w:rsidRDefault="001F651F" w:rsidP="001F651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прошлом году п</w:t>
      </w:r>
      <w:r w:rsidRPr="00070CC4">
        <w:rPr>
          <w:sz w:val="28"/>
          <w:szCs w:val="28"/>
        </w:rPr>
        <w:t>рофсоюз</w:t>
      </w:r>
      <w:r>
        <w:rPr>
          <w:sz w:val="28"/>
          <w:szCs w:val="28"/>
        </w:rPr>
        <w:t xml:space="preserve">ный </w:t>
      </w:r>
      <w:r w:rsidRPr="00070CC4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вместе с администрацией проводил </w:t>
      </w:r>
      <w:r w:rsidRPr="00070CC4">
        <w:rPr>
          <w:sz w:val="28"/>
          <w:szCs w:val="28"/>
        </w:rPr>
        <w:t>проверки соблюдения законодательства о труде</w:t>
      </w:r>
      <w:r>
        <w:rPr>
          <w:sz w:val="28"/>
          <w:szCs w:val="28"/>
        </w:rPr>
        <w:t>.</w:t>
      </w:r>
      <w:r w:rsidRPr="00070CC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1F651F" w:rsidRDefault="001F651F" w:rsidP="001F6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070CC4">
        <w:rPr>
          <w:sz w:val="28"/>
          <w:szCs w:val="28"/>
        </w:rPr>
        <w:t>П</w:t>
      </w:r>
      <w:r>
        <w:rPr>
          <w:sz w:val="28"/>
          <w:szCs w:val="28"/>
        </w:rPr>
        <w:t>од контролем профсоюза находились</w:t>
      </w:r>
      <w:r w:rsidRPr="00070CC4">
        <w:rPr>
          <w:sz w:val="28"/>
          <w:szCs w:val="28"/>
        </w:rPr>
        <w:t xml:space="preserve"> проведение вводн</w:t>
      </w:r>
      <w:r>
        <w:rPr>
          <w:sz w:val="28"/>
          <w:szCs w:val="28"/>
        </w:rPr>
        <w:t xml:space="preserve">ого инструктажа для вновь </w:t>
      </w:r>
      <w:proofErr w:type="gramStart"/>
      <w:r>
        <w:rPr>
          <w:sz w:val="28"/>
          <w:szCs w:val="28"/>
        </w:rPr>
        <w:t>прибывших</w:t>
      </w:r>
      <w:proofErr w:type="gramEnd"/>
      <w:r w:rsidRPr="00070CC4">
        <w:rPr>
          <w:sz w:val="28"/>
          <w:szCs w:val="28"/>
        </w:rPr>
        <w:t xml:space="preserve"> на работу, инструктажа на рабочем месте, работа администрации по ознакомлению работающих с правилами техники безопасности. </w:t>
      </w:r>
    </w:p>
    <w:p w:rsidR="001F651F" w:rsidRPr="00100FDC" w:rsidRDefault="001F651F" w:rsidP="001F6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Проверялось</w:t>
      </w:r>
      <w:r w:rsidRPr="00C700E9">
        <w:rPr>
          <w:sz w:val="28"/>
          <w:szCs w:val="28"/>
        </w:rPr>
        <w:t xml:space="preserve"> состояние трудовых книжек, заключение доп</w:t>
      </w:r>
      <w:r>
        <w:rPr>
          <w:sz w:val="28"/>
          <w:szCs w:val="28"/>
        </w:rPr>
        <w:t>олнительных соглашений,  проводилась</w:t>
      </w:r>
      <w:r w:rsidRPr="00C70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состояния рабочих мест. </w:t>
      </w:r>
      <w:r w:rsidRPr="00070CC4">
        <w:rPr>
          <w:sz w:val="28"/>
          <w:szCs w:val="28"/>
        </w:rPr>
        <w:t xml:space="preserve">Все </w:t>
      </w:r>
      <w:r>
        <w:rPr>
          <w:sz w:val="28"/>
          <w:szCs w:val="28"/>
        </w:rPr>
        <w:t>соответствуе</w:t>
      </w:r>
      <w:r w:rsidRPr="00070CC4">
        <w:rPr>
          <w:sz w:val="28"/>
          <w:szCs w:val="28"/>
        </w:rPr>
        <w:t xml:space="preserve">т санитарным нормам, имеют </w:t>
      </w:r>
      <w:r>
        <w:rPr>
          <w:sz w:val="28"/>
          <w:szCs w:val="28"/>
        </w:rPr>
        <w:t>необходимое</w:t>
      </w:r>
      <w:r w:rsidRPr="00070CC4">
        <w:rPr>
          <w:sz w:val="28"/>
          <w:szCs w:val="28"/>
        </w:rPr>
        <w:t xml:space="preserve"> оборудование, что облегчает труд </w:t>
      </w:r>
      <w:r>
        <w:rPr>
          <w:sz w:val="28"/>
          <w:szCs w:val="28"/>
        </w:rPr>
        <w:t>работников детского сада</w:t>
      </w:r>
      <w:r w:rsidRPr="00070CC4">
        <w:rPr>
          <w:sz w:val="28"/>
          <w:szCs w:val="28"/>
        </w:rPr>
        <w:t xml:space="preserve"> и сохраняет его здоровье.     </w:t>
      </w:r>
    </w:p>
    <w:p w:rsidR="001F651F" w:rsidRPr="00070CC4" w:rsidRDefault="001F651F" w:rsidP="001F651F">
      <w:pPr>
        <w:ind w:firstLine="708"/>
        <w:jc w:val="both"/>
        <w:rPr>
          <w:sz w:val="28"/>
          <w:szCs w:val="28"/>
        </w:rPr>
      </w:pPr>
      <w:r w:rsidRPr="00070CC4">
        <w:rPr>
          <w:sz w:val="28"/>
          <w:szCs w:val="28"/>
        </w:rPr>
        <w:t>Одним из направлений деятель</w:t>
      </w:r>
      <w:r>
        <w:rPr>
          <w:sz w:val="28"/>
          <w:szCs w:val="28"/>
        </w:rPr>
        <w:t>ности нашей организации являлась</w:t>
      </w:r>
      <w:r w:rsidRPr="00070CC4">
        <w:rPr>
          <w:sz w:val="28"/>
          <w:szCs w:val="28"/>
        </w:rPr>
        <w:t xml:space="preserve"> работа по улучшению </w:t>
      </w:r>
      <w:r w:rsidRPr="00E93CF0">
        <w:rPr>
          <w:sz w:val="28"/>
          <w:szCs w:val="28"/>
        </w:rPr>
        <w:t xml:space="preserve">информированности </w:t>
      </w:r>
      <w:r w:rsidRPr="00070CC4">
        <w:rPr>
          <w:sz w:val="28"/>
          <w:szCs w:val="28"/>
        </w:rPr>
        <w:t>и повышению правовой грамотности членов профсоюза.</w:t>
      </w:r>
    </w:p>
    <w:p w:rsidR="001F651F" w:rsidRDefault="001F651F" w:rsidP="001F6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Pr="00070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коллектива регулярно получают новую информацию </w:t>
      </w:r>
      <w:r w:rsidRPr="00070CC4">
        <w:rPr>
          <w:sz w:val="28"/>
          <w:szCs w:val="28"/>
        </w:rPr>
        <w:t>о деятельности профсоюза, изменениях в законодательстве, особенностях п</w:t>
      </w:r>
      <w:r>
        <w:rPr>
          <w:sz w:val="28"/>
          <w:szCs w:val="28"/>
        </w:rPr>
        <w:t>рименения того или иного закона</w:t>
      </w:r>
      <w:r w:rsidRPr="00070CC4">
        <w:rPr>
          <w:sz w:val="28"/>
          <w:szCs w:val="28"/>
        </w:rPr>
        <w:t xml:space="preserve">. </w:t>
      </w:r>
      <w:r>
        <w:rPr>
          <w:sz w:val="28"/>
          <w:szCs w:val="28"/>
        </w:rPr>
        <w:t>Коллеги в свою очередь поднимают свои вопросы, высказывают</w:t>
      </w:r>
      <w:r w:rsidRPr="00070CC4">
        <w:rPr>
          <w:sz w:val="28"/>
          <w:szCs w:val="28"/>
        </w:rPr>
        <w:t xml:space="preserve"> свой взгляд на их решение.</w:t>
      </w:r>
      <w:r>
        <w:rPr>
          <w:sz w:val="28"/>
          <w:szCs w:val="28"/>
        </w:rPr>
        <w:t xml:space="preserve"> В результате диалога выявляется</w:t>
      </w:r>
      <w:r w:rsidRPr="00070CC4">
        <w:rPr>
          <w:sz w:val="28"/>
          <w:szCs w:val="28"/>
        </w:rPr>
        <w:t xml:space="preserve"> более гибкий подход к решению проблемы. </w:t>
      </w:r>
    </w:p>
    <w:p w:rsidR="001F651F" w:rsidRDefault="001F651F" w:rsidP="001F651F">
      <w:pPr>
        <w:spacing w:line="27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sz w:val="32"/>
          <w:szCs w:val="32"/>
        </w:rPr>
        <w:drawing>
          <wp:inline distT="0" distB="0" distL="0" distR="0">
            <wp:extent cx="2628900" cy="1971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Pr="00D11D19">
        <w:rPr>
          <w:color w:val="000000"/>
          <w:sz w:val="28"/>
          <w:szCs w:val="28"/>
          <w:bdr w:val="none" w:sz="0" w:space="0" w:color="auto" w:frame="1"/>
        </w:rPr>
        <w:t>Помощником в информировании членов профсоюзной организаци</w:t>
      </w:r>
      <w:r>
        <w:rPr>
          <w:color w:val="000000"/>
          <w:sz w:val="28"/>
          <w:szCs w:val="28"/>
          <w:bdr w:val="none" w:sz="0" w:space="0" w:color="auto" w:frame="1"/>
        </w:rPr>
        <w:t>и является профсоюзный уголок. З</w:t>
      </w:r>
      <w:r w:rsidRPr="00D11D19">
        <w:rPr>
          <w:color w:val="000000"/>
          <w:sz w:val="28"/>
          <w:szCs w:val="28"/>
          <w:bdr w:val="none" w:sz="0" w:space="0" w:color="auto" w:frame="1"/>
        </w:rPr>
        <w:t xml:space="preserve">десь можно познакомиться с информацией профсоюзной организации работников образования нашего </w:t>
      </w:r>
      <w:r>
        <w:rPr>
          <w:color w:val="000000"/>
          <w:sz w:val="28"/>
          <w:szCs w:val="28"/>
          <w:bdr w:val="none" w:sz="0" w:space="0" w:color="auto" w:frame="1"/>
        </w:rPr>
        <w:t>района</w:t>
      </w:r>
      <w:r w:rsidRPr="00D11D19">
        <w:rPr>
          <w:color w:val="000000"/>
          <w:sz w:val="28"/>
          <w:szCs w:val="28"/>
          <w:bdr w:val="none" w:sz="0" w:space="0" w:color="auto" w:frame="1"/>
        </w:rPr>
        <w:t xml:space="preserve">, профсоюзного комитета </w:t>
      </w:r>
      <w:r>
        <w:rPr>
          <w:color w:val="000000"/>
          <w:sz w:val="28"/>
          <w:szCs w:val="28"/>
          <w:bdr w:val="none" w:sz="0" w:space="0" w:color="auto" w:frame="1"/>
        </w:rPr>
        <w:t>ДОУ</w:t>
      </w:r>
      <w:r w:rsidRPr="00D11D19">
        <w:rPr>
          <w:color w:val="000000"/>
          <w:sz w:val="28"/>
          <w:szCs w:val="28"/>
          <w:bdr w:val="none" w:sz="0" w:space="0" w:color="auto" w:frame="1"/>
        </w:rPr>
        <w:t>, материалами периодической печати, поступившими документами.</w:t>
      </w:r>
    </w:p>
    <w:p w:rsidR="001F651F" w:rsidRPr="008B15FC" w:rsidRDefault="001F651F" w:rsidP="001F651F">
      <w:pPr>
        <w:jc w:val="both"/>
        <w:rPr>
          <w:sz w:val="28"/>
          <w:szCs w:val="28"/>
        </w:rPr>
      </w:pPr>
      <w:r w:rsidRPr="008B15FC">
        <w:rPr>
          <w:sz w:val="28"/>
          <w:szCs w:val="28"/>
        </w:rPr>
        <w:t>В образовательном учр</w:t>
      </w:r>
      <w:r>
        <w:rPr>
          <w:sz w:val="28"/>
          <w:szCs w:val="28"/>
        </w:rPr>
        <w:t xml:space="preserve">еждении  трудится 35 человек, 33 из них – женщины, 2 </w:t>
      </w:r>
      <w:r w:rsidRPr="008B15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15FC">
        <w:rPr>
          <w:sz w:val="28"/>
          <w:szCs w:val="28"/>
        </w:rPr>
        <w:t xml:space="preserve">мужчины. Забота о профессиональном и творческом росте педагогов – одно из важнейших направлений деятельности профкома. В </w:t>
      </w:r>
      <w:r>
        <w:rPr>
          <w:sz w:val="28"/>
          <w:szCs w:val="28"/>
        </w:rPr>
        <w:t xml:space="preserve">ДОУ </w:t>
      </w:r>
      <w:r w:rsidRPr="008B15FC">
        <w:rPr>
          <w:sz w:val="28"/>
          <w:szCs w:val="28"/>
        </w:rPr>
        <w:t xml:space="preserve">реализуется принцип непрерывного </w:t>
      </w:r>
      <w:r w:rsidR="00FC5DB8">
        <w:rPr>
          <w:sz w:val="28"/>
          <w:szCs w:val="28"/>
        </w:rPr>
        <w:t xml:space="preserve">повышения квалификации кадров. </w:t>
      </w:r>
    </w:p>
    <w:p w:rsidR="001F651F" w:rsidRPr="00575F0A" w:rsidRDefault="001F651F" w:rsidP="001F651F">
      <w:pPr>
        <w:ind w:firstLine="708"/>
        <w:jc w:val="both"/>
        <w:rPr>
          <w:sz w:val="28"/>
          <w:szCs w:val="28"/>
        </w:rPr>
      </w:pPr>
      <w:r w:rsidRPr="008B15FC">
        <w:rPr>
          <w:sz w:val="28"/>
          <w:szCs w:val="28"/>
        </w:rPr>
        <w:t>Среди приоритетных направлений является оздоровление работников и их детей. Хотелось, конечно, чтобы каждый член профсоюза и их дети имели  возможность отдохнуть и поправить</w:t>
      </w:r>
      <w:r>
        <w:rPr>
          <w:sz w:val="28"/>
          <w:szCs w:val="28"/>
        </w:rPr>
        <w:t xml:space="preserve"> свое здоровье. </w:t>
      </w:r>
      <w:r w:rsidRPr="00575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всегда это удается, но мы </w:t>
      </w:r>
      <w:proofErr w:type="gramStart"/>
      <w:r>
        <w:rPr>
          <w:sz w:val="28"/>
          <w:szCs w:val="28"/>
        </w:rPr>
        <w:t>стремились</w:t>
      </w:r>
      <w:proofErr w:type="gramEnd"/>
      <w:r>
        <w:rPr>
          <w:sz w:val="28"/>
          <w:szCs w:val="28"/>
        </w:rPr>
        <w:t xml:space="preserve"> и будем стремиться к решению данной проблемы.</w:t>
      </w:r>
    </w:p>
    <w:p w:rsidR="001F651F" w:rsidRDefault="001F651F" w:rsidP="001F651F">
      <w:pPr>
        <w:ind w:firstLine="708"/>
        <w:jc w:val="both"/>
        <w:rPr>
          <w:sz w:val="28"/>
          <w:szCs w:val="28"/>
        </w:rPr>
      </w:pPr>
      <w:r w:rsidRPr="00575F0A">
        <w:rPr>
          <w:sz w:val="28"/>
          <w:szCs w:val="28"/>
        </w:rPr>
        <w:t xml:space="preserve">Важным направлением в деятельности нашего профкома является культурно – массовая работа, так как хороший отдых способствует работоспособности и поднятию жизненного тонуса. </w:t>
      </w:r>
    </w:p>
    <w:p w:rsidR="001F651F" w:rsidRPr="00575F0A" w:rsidRDefault="001F651F" w:rsidP="001F651F">
      <w:pPr>
        <w:ind w:firstLine="708"/>
        <w:jc w:val="both"/>
        <w:rPr>
          <w:sz w:val="28"/>
          <w:szCs w:val="28"/>
        </w:rPr>
      </w:pPr>
      <w:proofErr w:type="gramStart"/>
      <w:r w:rsidRPr="00575F0A">
        <w:rPr>
          <w:sz w:val="28"/>
          <w:szCs w:val="28"/>
        </w:rPr>
        <w:t>Доброй традицией становится поздравление работников с профессиональным и календарными праздниками.</w:t>
      </w:r>
      <w:proofErr w:type="gramEnd"/>
      <w:r w:rsidRPr="00575F0A">
        <w:rPr>
          <w:sz w:val="28"/>
          <w:szCs w:val="28"/>
        </w:rPr>
        <w:t xml:space="preserve"> В такие дни для к</w:t>
      </w:r>
      <w:r>
        <w:rPr>
          <w:sz w:val="28"/>
          <w:szCs w:val="28"/>
        </w:rPr>
        <w:t>аждого находи</w:t>
      </w:r>
      <w:r w:rsidRPr="00575F0A">
        <w:rPr>
          <w:sz w:val="28"/>
          <w:szCs w:val="28"/>
        </w:rPr>
        <w:t xml:space="preserve">тся доброе слово. Ежегодно организуем новогодние подарки для детей работников. Денежные средства выделяются на проведение Дня </w:t>
      </w:r>
      <w:r>
        <w:rPr>
          <w:sz w:val="28"/>
          <w:szCs w:val="28"/>
        </w:rPr>
        <w:t>дошкольного работника</w:t>
      </w:r>
      <w:r w:rsidRPr="00575F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решению профкома ДОУ делаем небольшие подарки нашим именинникам. </w:t>
      </w:r>
    </w:p>
    <w:p w:rsidR="001F651F" w:rsidRDefault="001F651F" w:rsidP="001F651F">
      <w:pPr>
        <w:pStyle w:val="a6"/>
        <w:spacing w:before="0" w:beforeAutospacing="0" w:after="0" w:afterAutospacing="0"/>
        <w:jc w:val="both"/>
      </w:pPr>
      <w:r>
        <w:t xml:space="preserve">              </w:t>
      </w:r>
      <w:r w:rsidRPr="00575F0A">
        <w:rPr>
          <w:color w:val="000000"/>
          <w:sz w:val="28"/>
          <w:szCs w:val="28"/>
        </w:rPr>
        <w:t xml:space="preserve"> </w:t>
      </w:r>
    </w:p>
    <w:p w:rsidR="001F651F" w:rsidRDefault="001F651F" w:rsidP="001F651F">
      <w:pPr>
        <w:pStyle w:val="a6"/>
        <w:spacing w:before="0" w:beforeAutospacing="0" w:after="0" w:afterAutospacing="0"/>
        <w:jc w:val="both"/>
      </w:pPr>
    </w:p>
    <w:p w:rsidR="001F651F" w:rsidRDefault="001F651F" w:rsidP="001F651F">
      <w:pPr>
        <w:shd w:val="clear" w:color="auto" w:fill="FFFFFF"/>
        <w:rPr>
          <w:rStyle w:val="a8"/>
          <w:bCs w:val="0"/>
          <w:sz w:val="32"/>
          <w:szCs w:val="32"/>
        </w:rPr>
      </w:pPr>
      <w:r w:rsidRPr="00E2413C">
        <w:rPr>
          <w:sz w:val="28"/>
          <w:szCs w:val="28"/>
        </w:rPr>
        <w:lastRenderedPageBreak/>
        <w:t>Не оставлены</w:t>
      </w:r>
      <w:r>
        <w:t xml:space="preserve"> </w:t>
      </w:r>
      <w:r w:rsidRPr="00575F0A">
        <w:rPr>
          <w:color w:val="000000"/>
          <w:sz w:val="28"/>
          <w:szCs w:val="28"/>
        </w:rPr>
        <w:t xml:space="preserve">без внимания и ветераны труда. </w:t>
      </w:r>
      <w:r w:rsidRPr="00E03990">
        <w:rPr>
          <w:sz w:val="28"/>
          <w:szCs w:val="28"/>
        </w:rPr>
        <w:t>Они встречаются с детьми, приглашаются в каче</w:t>
      </w:r>
      <w:r>
        <w:rPr>
          <w:sz w:val="28"/>
          <w:szCs w:val="28"/>
        </w:rPr>
        <w:t>стве почетных гостей на наши</w:t>
      </w:r>
      <w:r w:rsidRPr="00E03990">
        <w:rPr>
          <w:sz w:val="28"/>
          <w:szCs w:val="28"/>
        </w:rPr>
        <w:t xml:space="preserve"> мероприятия и праздники</w:t>
      </w:r>
      <w:r>
        <w:rPr>
          <w:sz w:val="28"/>
          <w:szCs w:val="28"/>
        </w:rPr>
        <w:t>, организуются поздравления ветеранов</w:t>
      </w:r>
      <w:r>
        <w:rPr>
          <w:color w:val="000000"/>
          <w:sz w:val="28"/>
          <w:szCs w:val="28"/>
        </w:rPr>
        <w:t xml:space="preserve"> с</w:t>
      </w:r>
      <w:r w:rsidRPr="00575F0A">
        <w:rPr>
          <w:color w:val="000000"/>
          <w:sz w:val="28"/>
          <w:szCs w:val="28"/>
        </w:rPr>
        <w:t xml:space="preserve"> проф</w:t>
      </w:r>
      <w:r>
        <w:rPr>
          <w:color w:val="000000"/>
          <w:sz w:val="28"/>
          <w:szCs w:val="28"/>
        </w:rPr>
        <w:t xml:space="preserve">ессиональными </w:t>
      </w:r>
      <w:r w:rsidRPr="00575F0A">
        <w:rPr>
          <w:color w:val="000000"/>
          <w:sz w:val="28"/>
          <w:szCs w:val="28"/>
        </w:rPr>
        <w:t>другими праздниками</w:t>
      </w:r>
      <w:r>
        <w:rPr>
          <w:color w:val="000000"/>
          <w:sz w:val="28"/>
          <w:szCs w:val="28"/>
        </w:rPr>
        <w:t>.</w:t>
      </w:r>
    </w:p>
    <w:p w:rsidR="001F651F" w:rsidRPr="00FC5DB8" w:rsidRDefault="001F651F" w:rsidP="001F651F">
      <w:pPr>
        <w:shd w:val="clear" w:color="auto" w:fill="FFFFFF"/>
        <w:rPr>
          <w:b/>
          <w:sz w:val="32"/>
          <w:szCs w:val="32"/>
        </w:rPr>
      </w:pPr>
      <w:r w:rsidRPr="00FC5DB8">
        <w:rPr>
          <w:rStyle w:val="a8"/>
          <w:rFonts w:eastAsiaTheme="majorEastAsia"/>
          <w:b w:val="0"/>
          <w:sz w:val="28"/>
          <w:szCs w:val="28"/>
        </w:rPr>
        <w:t xml:space="preserve">Наш профсоюз не только с пользой отдыхает, но и дружно трудится... </w:t>
      </w:r>
      <w:r w:rsidRPr="00FC5DB8">
        <w:rPr>
          <w:rStyle w:val="a8"/>
          <w:rFonts w:eastAsiaTheme="majorEastAsia"/>
          <w:sz w:val="28"/>
          <w:szCs w:val="28"/>
        </w:rPr>
        <w:t> </w:t>
      </w:r>
      <w:hyperlink r:id="rId13" w:tooltip="профсоюз на суботниках" w:history="1">
        <w:r w:rsidRPr="00FC5DB8">
          <w:rPr>
            <w:rStyle w:val="a9"/>
            <w:bCs/>
            <w:color w:val="auto"/>
            <w:sz w:val="28"/>
            <w:szCs w:val="28"/>
          </w:rPr>
          <w:t>Профсоюз на субботниках</w:t>
        </w:r>
      </w:hyperlink>
      <w:r w:rsidRPr="00FC5DB8">
        <w:rPr>
          <w:rStyle w:val="a8"/>
          <w:rFonts w:eastAsiaTheme="majorEastAsia"/>
          <w:sz w:val="28"/>
          <w:szCs w:val="28"/>
        </w:rPr>
        <w:t>……</w:t>
      </w:r>
    </w:p>
    <w:p w:rsidR="001F651F" w:rsidRPr="00E2413C" w:rsidRDefault="001F651F" w:rsidP="001F651F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Verdana" w:hAnsi="Verdana"/>
          <w:sz w:val="14"/>
          <w:szCs w:val="14"/>
        </w:rPr>
      </w:pPr>
      <w:r w:rsidRPr="00E2413C">
        <w:rPr>
          <w:rFonts w:ascii="Verdana" w:hAnsi="Verdana"/>
          <w:sz w:val="14"/>
          <w:szCs w:val="14"/>
        </w:rPr>
        <w:t>  </w:t>
      </w:r>
    </w:p>
    <w:p w:rsidR="001F651F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312A16"/>
          <w:sz w:val="14"/>
          <w:szCs w:val="14"/>
        </w:rPr>
      </w:pPr>
      <w:r>
        <w:rPr>
          <w:rFonts w:ascii="Verdana" w:hAnsi="Verdana"/>
          <w:color w:val="312A16"/>
          <w:sz w:val="14"/>
          <w:szCs w:val="14"/>
        </w:rPr>
        <w:t> </w:t>
      </w:r>
    </w:p>
    <w:p w:rsidR="001F651F" w:rsidRPr="00775B86" w:rsidRDefault="001F651F" w:rsidP="001F651F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312A16"/>
          <w:sz w:val="14"/>
          <w:szCs w:val="14"/>
        </w:rPr>
      </w:pPr>
      <w:r>
        <w:rPr>
          <w:rFonts w:ascii="Verdana" w:hAnsi="Verdana"/>
          <w:color w:val="312A16"/>
          <w:sz w:val="14"/>
          <w:szCs w:val="14"/>
        </w:rPr>
        <w:t> </w:t>
      </w:r>
      <w:r>
        <w:rPr>
          <w:rFonts w:ascii="Verdana" w:hAnsi="Verdana"/>
          <w:noProof/>
          <w:color w:val="312A16"/>
          <w:sz w:val="14"/>
          <w:szCs w:val="14"/>
        </w:rPr>
        <w:drawing>
          <wp:inline distT="0" distB="0" distL="0" distR="0">
            <wp:extent cx="182880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12A16"/>
          <w:sz w:val="14"/>
          <w:szCs w:val="14"/>
        </w:rPr>
        <w:drawing>
          <wp:inline distT="0" distB="0" distL="0" distR="0">
            <wp:extent cx="1857375" cy="139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12A16"/>
          <w:sz w:val="14"/>
          <w:szCs w:val="14"/>
        </w:rPr>
        <w:drawing>
          <wp:inline distT="0" distB="0" distL="0" distR="0">
            <wp:extent cx="1733550" cy="1304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1F" w:rsidRDefault="001F651F" w:rsidP="001F651F">
      <w:pPr>
        <w:jc w:val="both"/>
        <w:rPr>
          <w:sz w:val="28"/>
          <w:szCs w:val="28"/>
        </w:rPr>
      </w:pPr>
    </w:p>
    <w:p w:rsidR="001F651F" w:rsidRDefault="001F651F" w:rsidP="001F651F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Профсоюзная о</w:t>
      </w:r>
      <w:r w:rsidRPr="00582AD8">
        <w:rPr>
          <w:sz w:val="28"/>
          <w:szCs w:val="28"/>
        </w:rPr>
        <w:t xml:space="preserve">рганизация оказывает </w:t>
      </w:r>
      <w:r>
        <w:rPr>
          <w:sz w:val="28"/>
          <w:szCs w:val="28"/>
        </w:rPr>
        <w:t xml:space="preserve">материальную помощь работникам по случаю смерти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>.</w:t>
      </w:r>
      <w:r w:rsidRPr="0055351D">
        <w:rPr>
          <w:sz w:val="28"/>
          <w:szCs w:val="28"/>
        </w:rPr>
        <w:t xml:space="preserve"> Профсоюзный комитет </w:t>
      </w:r>
      <w:r>
        <w:rPr>
          <w:sz w:val="28"/>
          <w:szCs w:val="28"/>
        </w:rPr>
        <w:t xml:space="preserve">ДОУ </w:t>
      </w:r>
      <w:r>
        <w:rPr>
          <w:color w:val="000000"/>
          <w:sz w:val="28"/>
          <w:szCs w:val="28"/>
          <w:bdr w:val="none" w:sz="0" w:space="0" w:color="auto" w:frame="1"/>
        </w:rPr>
        <w:t>контролирует</w:t>
      </w:r>
      <w:r w:rsidRPr="0055351D">
        <w:rPr>
          <w:color w:val="000000"/>
          <w:sz w:val="28"/>
          <w:szCs w:val="28"/>
          <w:bdr w:val="none" w:sz="0" w:space="0" w:color="auto" w:frame="1"/>
        </w:rPr>
        <w:t xml:space="preserve"> прохождение сотрудниками медицинского осмотра.</w:t>
      </w:r>
    </w:p>
    <w:p w:rsidR="001F651F" w:rsidRPr="0055351D" w:rsidRDefault="001F651F" w:rsidP="001F6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Немало</w:t>
      </w:r>
      <w:r w:rsidRPr="0055351D">
        <w:rPr>
          <w:sz w:val="28"/>
          <w:szCs w:val="28"/>
        </w:rPr>
        <w:t>важную роль в работе председателя профкома</w:t>
      </w:r>
      <w:r>
        <w:rPr>
          <w:sz w:val="28"/>
          <w:szCs w:val="28"/>
        </w:rPr>
        <w:t xml:space="preserve"> оказывает</w:t>
      </w:r>
      <w:r w:rsidRPr="0055351D">
        <w:rPr>
          <w:sz w:val="28"/>
          <w:szCs w:val="28"/>
        </w:rPr>
        <w:t xml:space="preserve"> его команда, которая всегда работает на протяжении всего времени.</w:t>
      </w:r>
    </w:p>
    <w:p w:rsidR="001F651F" w:rsidRPr="0055351D" w:rsidRDefault="001F651F" w:rsidP="001F651F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Созданы  комиссии</w:t>
      </w:r>
      <w:r w:rsidRPr="0055351D">
        <w:rPr>
          <w:sz w:val="28"/>
          <w:szCs w:val="28"/>
        </w:rPr>
        <w:t xml:space="preserve"> при профсоюзном комитете:</w:t>
      </w:r>
    </w:p>
    <w:p w:rsidR="001F651F" w:rsidRPr="0055351D" w:rsidRDefault="001F651F" w:rsidP="001F651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51D">
        <w:rPr>
          <w:sz w:val="28"/>
          <w:szCs w:val="28"/>
        </w:rPr>
        <w:t>комиссия по социально-трудовым спорам (</w:t>
      </w:r>
      <w:r>
        <w:rPr>
          <w:sz w:val="28"/>
          <w:szCs w:val="28"/>
        </w:rPr>
        <w:t>Семина Е.Н</w:t>
      </w:r>
      <w:r w:rsidRPr="0055351D">
        <w:rPr>
          <w:sz w:val="28"/>
          <w:szCs w:val="28"/>
        </w:rPr>
        <w:t>.);</w:t>
      </w:r>
    </w:p>
    <w:p w:rsidR="001F651F" w:rsidRPr="0055351D" w:rsidRDefault="001F651F" w:rsidP="001F651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51D">
        <w:rPr>
          <w:sz w:val="28"/>
          <w:szCs w:val="28"/>
        </w:rPr>
        <w:t>комиссия по культурно-массовой работе (</w:t>
      </w:r>
      <w:r>
        <w:rPr>
          <w:sz w:val="28"/>
          <w:szCs w:val="28"/>
        </w:rPr>
        <w:t>Козлова Л.П</w:t>
      </w:r>
      <w:r w:rsidRPr="0055351D">
        <w:rPr>
          <w:sz w:val="28"/>
          <w:szCs w:val="28"/>
        </w:rPr>
        <w:t>.);</w:t>
      </w:r>
    </w:p>
    <w:p w:rsidR="001F651F" w:rsidRPr="0055351D" w:rsidRDefault="001F651F" w:rsidP="001F651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51D">
        <w:rPr>
          <w:sz w:val="28"/>
          <w:szCs w:val="28"/>
        </w:rPr>
        <w:t>комиссия по информационной работе (</w:t>
      </w:r>
      <w:r>
        <w:rPr>
          <w:sz w:val="28"/>
          <w:szCs w:val="28"/>
        </w:rPr>
        <w:t>Семина Е.Н</w:t>
      </w:r>
      <w:r w:rsidRPr="0055351D">
        <w:rPr>
          <w:sz w:val="28"/>
          <w:szCs w:val="28"/>
        </w:rPr>
        <w:t>.);</w:t>
      </w:r>
    </w:p>
    <w:p w:rsidR="001F651F" w:rsidRPr="0055351D" w:rsidRDefault="001F651F" w:rsidP="001F651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351D">
        <w:rPr>
          <w:sz w:val="28"/>
          <w:szCs w:val="28"/>
        </w:rPr>
        <w:t>контрольно-ревизионная комиссия (</w:t>
      </w:r>
      <w:r>
        <w:rPr>
          <w:sz w:val="28"/>
          <w:szCs w:val="28"/>
        </w:rPr>
        <w:t>Маковская В.В.)</w:t>
      </w:r>
    </w:p>
    <w:p w:rsidR="001F651F" w:rsidRPr="0055351D" w:rsidRDefault="00FC5DB8" w:rsidP="001F651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охране труда (</w:t>
      </w:r>
      <w:r w:rsidR="001F651F">
        <w:rPr>
          <w:sz w:val="28"/>
          <w:szCs w:val="28"/>
        </w:rPr>
        <w:t>Перебейнос Н.И</w:t>
      </w:r>
      <w:r w:rsidR="001F651F" w:rsidRPr="0055351D">
        <w:rPr>
          <w:sz w:val="28"/>
          <w:szCs w:val="28"/>
        </w:rPr>
        <w:t>.)</w:t>
      </w:r>
    </w:p>
    <w:p w:rsidR="001F651F" w:rsidRPr="00B23C3F" w:rsidRDefault="001F651F" w:rsidP="001F651F">
      <w:pPr>
        <w:ind w:firstLine="708"/>
        <w:jc w:val="both"/>
        <w:rPr>
          <w:sz w:val="28"/>
          <w:szCs w:val="28"/>
        </w:rPr>
      </w:pPr>
      <w:r w:rsidRPr="0055351D">
        <w:rPr>
          <w:sz w:val="28"/>
          <w:szCs w:val="28"/>
        </w:rPr>
        <w:t xml:space="preserve">Каждую комиссию возглавляет член профкома - заместитель председателя профсоюзного комитета. Члены профкома являются членами </w:t>
      </w:r>
      <w:r>
        <w:rPr>
          <w:sz w:val="28"/>
          <w:szCs w:val="28"/>
        </w:rPr>
        <w:t>комиссий при администрации ДОУ</w:t>
      </w:r>
      <w:r w:rsidRPr="0055351D">
        <w:rPr>
          <w:sz w:val="28"/>
          <w:szCs w:val="28"/>
        </w:rPr>
        <w:t>: аттестационная комиссия, комиссия по охране труда</w:t>
      </w:r>
      <w:r>
        <w:rPr>
          <w:sz w:val="28"/>
          <w:szCs w:val="28"/>
        </w:rPr>
        <w:t>.</w:t>
      </w:r>
    </w:p>
    <w:p w:rsidR="001F651F" w:rsidRPr="0055351D" w:rsidRDefault="001F651F" w:rsidP="001F651F">
      <w:pPr>
        <w:jc w:val="both"/>
        <w:rPr>
          <w:sz w:val="28"/>
          <w:szCs w:val="28"/>
        </w:rPr>
      </w:pPr>
      <w:r>
        <w:t xml:space="preserve"> </w:t>
      </w:r>
      <w:r w:rsidRPr="0055351D">
        <w:rPr>
          <w:sz w:val="28"/>
          <w:szCs w:val="28"/>
        </w:rPr>
        <w:tab/>
      </w:r>
      <w:r>
        <w:rPr>
          <w:sz w:val="28"/>
          <w:szCs w:val="28"/>
        </w:rPr>
        <w:t>Профсоюзный комитет ДОУ постоянно организуе</w:t>
      </w:r>
      <w:r w:rsidRPr="00E03990">
        <w:rPr>
          <w:sz w:val="28"/>
          <w:szCs w:val="28"/>
        </w:rPr>
        <w:t xml:space="preserve">т подписку на периодические издания </w:t>
      </w:r>
      <w:r>
        <w:rPr>
          <w:sz w:val="28"/>
          <w:szCs w:val="28"/>
        </w:rPr>
        <w:t>газет</w:t>
      </w:r>
      <w:r w:rsidRPr="0055351D">
        <w:rPr>
          <w:sz w:val="28"/>
          <w:szCs w:val="28"/>
        </w:rPr>
        <w:t xml:space="preserve"> «Белгородские известия», «Заря», «Мой Профсоюз»</w:t>
      </w:r>
      <w:r>
        <w:rPr>
          <w:sz w:val="28"/>
          <w:szCs w:val="28"/>
        </w:rPr>
        <w:t>, «Единство».</w:t>
      </w:r>
    </w:p>
    <w:p w:rsidR="001F651F" w:rsidRPr="0055351D" w:rsidRDefault="001F651F" w:rsidP="001F651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351D">
        <w:rPr>
          <w:color w:val="000000"/>
          <w:sz w:val="28"/>
          <w:szCs w:val="28"/>
          <w:bdr w:val="none" w:sz="0" w:space="0" w:color="auto" w:frame="1"/>
        </w:rPr>
        <w:t xml:space="preserve">Хочется поблагодарить всех членов профсоюзной организации, принимающих активное участие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жизни ДОУ, </w:t>
      </w:r>
      <w:r w:rsidRPr="0055351D">
        <w:rPr>
          <w:color w:val="000000"/>
          <w:sz w:val="28"/>
          <w:szCs w:val="28"/>
          <w:bdr w:val="none" w:sz="0" w:space="0" w:color="auto" w:frame="1"/>
        </w:rPr>
        <w:t>культурных и спортивных мероприятиях</w:t>
      </w:r>
      <w:r>
        <w:rPr>
          <w:color w:val="000000"/>
          <w:sz w:val="28"/>
          <w:szCs w:val="28"/>
          <w:bdr w:val="none" w:sz="0" w:space="0" w:color="auto" w:frame="1"/>
        </w:rPr>
        <w:t xml:space="preserve">; </w:t>
      </w:r>
      <w:r w:rsidRPr="0055351D">
        <w:rPr>
          <w:color w:val="000000"/>
          <w:sz w:val="28"/>
          <w:szCs w:val="28"/>
        </w:rPr>
        <w:t xml:space="preserve">председателя </w:t>
      </w:r>
      <w:r w:rsidR="00FC5DB8">
        <w:rPr>
          <w:color w:val="000000"/>
          <w:sz w:val="28"/>
          <w:szCs w:val="28"/>
        </w:rPr>
        <w:t>территориального</w:t>
      </w:r>
      <w:r w:rsidRPr="0055351D">
        <w:rPr>
          <w:color w:val="000000"/>
          <w:sz w:val="28"/>
          <w:szCs w:val="28"/>
        </w:rPr>
        <w:t xml:space="preserve"> </w:t>
      </w:r>
      <w:r w:rsidR="00FC5DB8">
        <w:rPr>
          <w:color w:val="000000"/>
          <w:sz w:val="28"/>
          <w:szCs w:val="28"/>
        </w:rPr>
        <w:t>комитета</w:t>
      </w:r>
      <w:bookmarkStart w:id="0" w:name="_GoBack"/>
      <w:bookmarkEnd w:id="0"/>
      <w:r w:rsidRPr="0055351D">
        <w:rPr>
          <w:color w:val="000000"/>
          <w:sz w:val="28"/>
          <w:szCs w:val="28"/>
        </w:rPr>
        <w:t xml:space="preserve"> профсоюзов </w:t>
      </w:r>
      <w:proofErr w:type="spellStart"/>
      <w:r w:rsidRPr="0055351D">
        <w:rPr>
          <w:color w:val="000000"/>
          <w:sz w:val="28"/>
          <w:szCs w:val="28"/>
        </w:rPr>
        <w:t>Кладько</w:t>
      </w:r>
      <w:proofErr w:type="spellEnd"/>
      <w:r w:rsidRPr="0055351D">
        <w:rPr>
          <w:color w:val="000000"/>
          <w:sz w:val="28"/>
          <w:szCs w:val="28"/>
        </w:rPr>
        <w:t xml:space="preserve"> Лидию Ивановну, </w:t>
      </w:r>
      <w:r>
        <w:rPr>
          <w:color w:val="000000"/>
          <w:sz w:val="28"/>
          <w:szCs w:val="28"/>
        </w:rPr>
        <w:t>заведующего ДОУ Лазареву Елену Юрьевну</w:t>
      </w:r>
      <w:r w:rsidRPr="0055351D">
        <w:rPr>
          <w:color w:val="000000"/>
          <w:sz w:val="28"/>
          <w:szCs w:val="28"/>
        </w:rPr>
        <w:t xml:space="preserve"> </w:t>
      </w:r>
      <w:r w:rsidRPr="0055351D">
        <w:rPr>
          <w:rStyle w:val="apple-converted-space"/>
          <w:color w:val="000000"/>
          <w:sz w:val="28"/>
          <w:szCs w:val="28"/>
        </w:rPr>
        <w:t> </w:t>
      </w:r>
      <w:r w:rsidRPr="0055351D">
        <w:rPr>
          <w:color w:val="000000"/>
          <w:sz w:val="28"/>
          <w:szCs w:val="28"/>
        </w:rPr>
        <w:t>за</w:t>
      </w:r>
      <w:r w:rsidRPr="0055351D">
        <w:rPr>
          <w:rStyle w:val="apple-converted-space"/>
          <w:color w:val="000000"/>
          <w:sz w:val="28"/>
          <w:szCs w:val="28"/>
        </w:rPr>
        <w:t> </w:t>
      </w:r>
      <w:r w:rsidRPr="0055351D">
        <w:rPr>
          <w:color w:val="000000"/>
          <w:sz w:val="28"/>
          <w:szCs w:val="28"/>
        </w:rPr>
        <w:t>социальное партнерство и взаимопонимание. Они всегда готовы к диалогу, уважительно относятся к предложениям профсоюзной организации.</w:t>
      </w:r>
    </w:p>
    <w:p w:rsidR="001F651F" w:rsidRPr="00D253F8" w:rsidRDefault="001F651F" w:rsidP="001F651F">
      <w:pPr>
        <w:spacing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253F8">
        <w:rPr>
          <w:color w:val="000000"/>
          <w:sz w:val="28"/>
          <w:szCs w:val="28"/>
          <w:bdr w:val="none" w:sz="0" w:space="0" w:color="auto" w:frame="1"/>
        </w:rPr>
        <w:t>В дальнейшем профсоюз ставит такие задачи, как:</w:t>
      </w:r>
    </w:p>
    <w:p w:rsidR="001F651F" w:rsidRPr="00D253F8" w:rsidRDefault="001F651F" w:rsidP="001F651F">
      <w:p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D253F8">
        <w:rPr>
          <w:color w:val="000000"/>
          <w:sz w:val="28"/>
          <w:szCs w:val="28"/>
          <w:bdr w:val="none" w:sz="0" w:space="0" w:color="auto" w:frame="1"/>
        </w:rPr>
        <w:lastRenderedPageBreak/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1F651F" w:rsidRPr="00D253F8" w:rsidRDefault="001F651F" w:rsidP="001F651F">
      <w:p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D253F8">
        <w:rPr>
          <w:color w:val="000000"/>
          <w:sz w:val="28"/>
          <w:szCs w:val="28"/>
          <w:bdr w:val="none" w:sz="0" w:space="0" w:color="auto" w:frame="1"/>
        </w:rPr>
        <w:t>-проявлять настойчивость в защите прав членов профсоюза за здоровье и безопасные условия труда;</w:t>
      </w:r>
    </w:p>
    <w:p w:rsidR="001F651F" w:rsidRDefault="001F651F" w:rsidP="001F651F">
      <w:pPr>
        <w:spacing w:line="27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253F8">
        <w:rPr>
          <w:color w:val="000000"/>
          <w:sz w:val="28"/>
          <w:szCs w:val="28"/>
          <w:bdr w:val="none" w:sz="0" w:space="0" w:color="auto" w:frame="1"/>
        </w:rPr>
        <w:t>-способствовать сплочению коллектива, способствовать развитию взаимоуважения, взаимовыручки и взаимопомощи в коллективе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F651F" w:rsidRPr="00D253F8" w:rsidRDefault="001F651F" w:rsidP="001F651F">
      <w:p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1F651F" w:rsidRDefault="001F651F" w:rsidP="001F651F">
      <w:pPr>
        <w:shd w:val="clear" w:color="auto" w:fill="FFFFFF"/>
        <w:jc w:val="center"/>
        <w:rPr>
          <w:rStyle w:val="a8"/>
          <w:rFonts w:eastAsiaTheme="majorEastAsia"/>
          <w:i/>
          <w:iCs/>
          <w:sz w:val="40"/>
          <w:szCs w:val="40"/>
        </w:rPr>
      </w:pPr>
    </w:p>
    <w:p w:rsidR="001F651F" w:rsidRDefault="001F651F" w:rsidP="001F651F">
      <w:pPr>
        <w:shd w:val="clear" w:color="auto" w:fill="FFFFFF"/>
        <w:jc w:val="center"/>
        <w:rPr>
          <w:rStyle w:val="a8"/>
          <w:rFonts w:eastAsiaTheme="majorEastAsia"/>
          <w:i/>
          <w:iCs/>
          <w:sz w:val="40"/>
          <w:szCs w:val="40"/>
        </w:rPr>
      </w:pPr>
    </w:p>
    <w:p w:rsidR="001F651F" w:rsidRDefault="001F651F" w:rsidP="001F651F">
      <w:pPr>
        <w:shd w:val="clear" w:color="auto" w:fill="FFFFFF"/>
        <w:jc w:val="center"/>
        <w:rPr>
          <w:rStyle w:val="a8"/>
          <w:rFonts w:eastAsiaTheme="majorEastAsia"/>
          <w:i/>
          <w:iCs/>
          <w:sz w:val="40"/>
          <w:szCs w:val="40"/>
        </w:rPr>
      </w:pPr>
    </w:p>
    <w:p w:rsidR="001F651F" w:rsidRDefault="001F651F" w:rsidP="001F651F">
      <w:pPr>
        <w:shd w:val="clear" w:color="auto" w:fill="FFFFFF"/>
        <w:jc w:val="center"/>
        <w:rPr>
          <w:rStyle w:val="a8"/>
          <w:rFonts w:eastAsiaTheme="majorEastAsia"/>
          <w:i/>
          <w:iCs/>
          <w:sz w:val="40"/>
          <w:szCs w:val="40"/>
        </w:rPr>
      </w:pPr>
    </w:p>
    <w:p w:rsidR="001F651F" w:rsidRPr="00775B86" w:rsidRDefault="001F651F" w:rsidP="001F651F">
      <w:pPr>
        <w:shd w:val="clear" w:color="auto" w:fill="FFFFFF"/>
        <w:jc w:val="center"/>
        <w:rPr>
          <w:sz w:val="40"/>
          <w:szCs w:val="40"/>
        </w:rPr>
      </w:pPr>
      <w:r w:rsidRPr="00775B86">
        <w:rPr>
          <w:rStyle w:val="a8"/>
          <w:rFonts w:eastAsiaTheme="majorEastAsia"/>
          <w:sz w:val="40"/>
          <w:szCs w:val="40"/>
        </w:rPr>
        <w:t>Побудить к вступлению в профсоюз это лишь полдела. </w:t>
      </w:r>
    </w:p>
    <w:p w:rsidR="001F651F" w:rsidRPr="00775B86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sz w:val="40"/>
          <w:szCs w:val="40"/>
        </w:rPr>
      </w:pPr>
      <w:r w:rsidRPr="00775B86">
        <w:rPr>
          <w:sz w:val="40"/>
          <w:szCs w:val="40"/>
        </w:rPr>
        <w:t> </w:t>
      </w:r>
      <w:r w:rsidRPr="00775B86">
        <w:rPr>
          <w:rStyle w:val="a8"/>
          <w:rFonts w:eastAsiaTheme="majorEastAsia"/>
          <w:sz w:val="40"/>
          <w:szCs w:val="40"/>
        </w:rPr>
        <w:t> Необходимо сделать так, чтобы   профсоюзная организация жила </w:t>
      </w:r>
    </w:p>
    <w:p w:rsidR="001F651F" w:rsidRPr="00775B86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sz w:val="40"/>
          <w:szCs w:val="40"/>
        </w:rPr>
      </w:pPr>
      <w:r w:rsidRPr="00775B86">
        <w:rPr>
          <w:rStyle w:val="a8"/>
          <w:rFonts w:eastAsiaTheme="majorEastAsia"/>
          <w:sz w:val="40"/>
          <w:szCs w:val="40"/>
        </w:rPr>
        <w:t>активной, полноценной жизнью, и это чувствовал каждый,</w:t>
      </w:r>
    </w:p>
    <w:p w:rsidR="001F651F" w:rsidRPr="00775B86" w:rsidRDefault="001F651F" w:rsidP="001F651F">
      <w:pPr>
        <w:pStyle w:val="a6"/>
        <w:shd w:val="clear" w:color="auto" w:fill="FFFFFF"/>
        <w:spacing w:before="120" w:beforeAutospacing="0" w:after="120" w:afterAutospacing="0"/>
        <w:jc w:val="center"/>
        <w:rPr>
          <w:sz w:val="40"/>
          <w:szCs w:val="40"/>
        </w:rPr>
      </w:pPr>
      <w:r w:rsidRPr="00775B86">
        <w:rPr>
          <w:rStyle w:val="a8"/>
          <w:rFonts w:eastAsiaTheme="majorEastAsia"/>
          <w:sz w:val="40"/>
          <w:szCs w:val="40"/>
        </w:rPr>
        <w:t>кто имеет профсоюзный билет!</w:t>
      </w:r>
    </w:p>
    <w:p w:rsidR="001F651F" w:rsidRPr="00D253F8" w:rsidRDefault="001F651F" w:rsidP="001F651F">
      <w:pPr>
        <w:tabs>
          <w:tab w:val="left" w:pos="6167"/>
        </w:tabs>
        <w:jc w:val="both"/>
        <w:rPr>
          <w:sz w:val="28"/>
          <w:szCs w:val="28"/>
        </w:rPr>
      </w:pPr>
    </w:p>
    <w:p w:rsidR="00761F59" w:rsidRDefault="00761F59"/>
    <w:sectPr w:rsidR="00761F59" w:rsidSect="008A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0DF"/>
    <w:multiLevelType w:val="hybridMultilevel"/>
    <w:tmpl w:val="E93AD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F837B3"/>
    <w:multiLevelType w:val="hybridMultilevel"/>
    <w:tmpl w:val="2C5071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4A5E87"/>
    <w:multiLevelType w:val="hybridMultilevel"/>
    <w:tmpl w:val="5F3E6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F6"/>
    <w:rsid w:val="0008312F"/>
    <w:rsid w:val="001F651F"/>
    <w:rsid w:val="004467F6"/>
    <w:rsid w:val="00761F59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5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51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5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651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1F651F"/>
    <w:rPr>
      <w:rFonts w:ascii="Arial" w:hAnsi="Arial" w:cs="Arial"/>
      <w:b/>
      <w:bCs/>
      <w:sz w:val="24"/>
      <w:szCs w:val="24"/>
      <w:lang w:eastAsia="ar-SA"/>
    </w:rPr>
  </w:style>
  <w:style w:type="paragraph" w:styleId="a4">
    <w:name w:val="Title"/>
    <w:basedOn w:val="a"/>
    <w:next w:val="a5"/>
    <w:link w:val="a3"/>
    <w:uiPriority w:val="99"/>
    <w:qFormat/>
    <w:rsid w:val="001F651F"/>
    <w:pPr>
      <w:jc w:val="center"/>
    </w:pPr>
    <w:rPr>
      <w:rFonts w:ascii="Arial" w:eastAsiaTheme="minorHAnsi" w:hAnsi="Arial" w:cs="Arial"/>
      <w:b/>
      <w:bCs/>
      <w:lang w:eastAsia="ar-SA"/>
    </w:rPr>
  </w:style>
  <w:style w:type="character" w:customStyle="1" w:styleId="11">
    <w:name w:val="Название Знак1"/>
    <w:basedOn w:val="a0"/>
    <w:uiPriority w:val="10"/>
    <w:rsid w:val="001F6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rsid w:val="001F65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F651F"/>
    <w:rPr>
      <w:rFonts w:cs="Times New Roman"/>
    </w:rPr>
  </w:style>
  <w:style w:type="character" w:styleId="a7">
    <w:name w:val="Emphasis"/>
    <w:basedOn w:val="a0"/>
    <w:uiPriority w:val="99"/>
    <w:qFormat/>
    <w:rsid w:val="001F651F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1F651F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1F651F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1F65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1F651F"/>
    <w:rPr>
      <w:rFonts w:cs="Times New Roman"/>
      <w:color w:val="0000FF"/>
      <w:u w:val="single"/>
    </w:rPr>
  </w:style>
  <w:style w:type="paragraph" w:styleId="a5">
    <w:name w:val="Subtitle"/>
    <w:basedOn w:val="a"/>
    <w:next w:val="a"/>
    <w:link w:val="aa"/>
    <w:uiPriority w:val="11"/>
    <w:qFormat/>
    <w:rsid w:val="001F65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5"/>
    <w:uiPriority w:val="11"/>
    <w:rsid w:val="001F65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5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5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51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5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651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1F651F"/>
    <w:rPr>
      <w:rFonts w:ascii="Arial" w:hAnsi="Arial" w:cs="Arial"/>
      <w:b/>
      <w:bCs/>
      <w:sz w:val="24"/>
      <w:szCs w:val="24"/>
      <w:lang w:eastAsia="ar-SA"/>
    </w:rPr>
  </w:style>
  <w:style w:type="paragraph" w:styleId="a4">
    <w:name w:val="Title"/>
    <w:basedOn w:val="a"/>
    <w:next w:val="a5"/>
    <w:link w:val="a3"/>
    <w:uiPriority w:val="99"/>
    <w:qFormat/>
    <w:rsid w:val="001F651F"/>
    <w:pPr>
      <w:jc w:val="center"/>
    </w:pPr>
    <w:rPr>
      <w:rFonts w:ascii="Arial" w:eastAsiaTheme="minorHAnsi" w:hAnsi="Arial" w:cs="Arial"/>
      <w:b/>
      <w:bCs/>
      <w:lang w:eastAsia="ar-SA"/>
    </w:rPr>
  </w:style>
  <w:style w:type="character" w:customStyle="1" w:styleId="11">
    <w:name w:val="Название Знак1"/>
    <w:basedOn w:val="a0"/>
    <w:uiPriority w:val="10"/>
    <w:rsid w:val="001F6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rsid w:val="001F65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F651F"/>
    <w:rPr>
      <w:rFonts w:cs="Times New Roman"/>
    </w:rPr>
  </w:style>
  <w:style w:type="character" w:styleId="a7">
    <w:name w:val="Emphasis"/>
    <w:basedOn w:val="a0"/>
    <w:uiPriority w:val="99"/>
    <w:qFormat/>
    <w:rsid w:val="001F651F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1F651F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1F651F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1F65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1F651F"/>
    <w:rPr>
      <w:rFonts w:cs="Times New Roman"/>
      <w:color w:val="0000FF"/>
      <w:u w:val="single"/>
    </w:rPr>
  </w:style>
  <w:style w:type="paragraph" w:styleId="a5">
    <w:name w:val="Subtitle"/>
    <w:basedOn w:val="a"/>
    <w:next w:val="a"/>
    <w:link w:val="aa"/>
    <w:uiPriority w:val="11"/>
    <w:qFormat/>
    <w:rsid w:val="001F65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5"/>
    <w:uiPriority w:val="11"/>
    <w:rsid w:val="001F65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5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lideboom.com/presentations/741104/%D0%9F%D1%80%D0%BE%D1%84%D1%81%D0%BE%D1%8E%D0%B7-%D0%BD%D0%B0-%D1%81%D1%83%D0%B1%D0%B1%D0%BE%D1%82%D0%BD%D0%B8%D0%BA%D0%B0%D1%8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2021-02-16T15:53:00Z</dcterms:created>
  <dcterms:modified xsi:type="dcterms:W3CDTF">2021-03-15T13:10:00Z</dcterms:modified>
</cp:coreProperties>
</file>